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F7B09" w14:textId="77777777" w:rsidR="003A1AE5" w:rsidRDefault="003A1AE5" w:rsidP="00054B91">
      <w:pPr>
        <w:widowControl/>
        <w:jc w:val="center"/>
        <w:rPr>
          <w:rFonts w:ascii="宋体" w:hAnsi="宋体" w:cs="宋体"/>
          <w:b/>
          <w:bCs/>
          <w:color w:val="000000"/>
          <w:kern w:val="0"/>
          <w:sz w:val="52"/>
          <w:szCs w:val="52"/>
        </w:rPr>
      </w:pPr>
      <w:r w:rsidRPr="003A1AE5">
        <w:rPr>
          <w:rFonts w:ascii="宋体" w:hAnsi="宋体" w:cs="宋体" w:hint="eastAsia"/>
          <w:b/>
          <w:bCs/>
          <w:noProof/>
          <w:color w:val="000000"/>
          <w:kern w:val="0"/>
          <w:sz w:val="52"/>
          <w:szCs w:val="52"/>
          <w:lang w:eastAsia="en-US"/>
        </w:rPr>
        <w:drawing>
          <wp:inline distT="0" distB="0" distL="0" distR="0" wp14:anchorId="41EC373F" wp14:editId="1E10552A">
            <wp:extent cx="2972257" cy="374227"/>
            <wp:effectExtent l="25400" t="0" r="0" b="0"/>
            <wp:docPr id="3" name="Picture 1" descr="::::::::Desktop:屏幕快照 2015-10-19 上午11.5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屏幕快照 2015-10-19 上午11.51.41.png"/>
                    <pic:cNvPicPr>
                      <a:picLocks noChangeAspect="1" noChangeArrowheads="1"/>
                    </pic:cNvPicPr>
                  </pic:nvPicPr>
                  <pic:blipFill>
                    <a:blip r:embed="rId8"/>
                    <a:srcRect/>
                    <a:stretch>
                      <a:fillRect/>
                    </a:stretch>
                  </pic:blipFill>
                  <pic:spPr bwMode="auto">
                    <a:xfrm>
                      <a:off x="0" y="0"/>
                      <a:ext cx="2972257" cy="374227"/>
                    </a:xfrm>
                    <a:prstGeom prst="rect">
                      <a:avLst/>
                    </a:prstGeom>
                    <a:noFill/>
                    <a:ln w="9525">
                      <a:noFill/>
                      <a:miter lim="800000"/>
                      <a:headEnd/>
                      <a:tailEnd/>
                    </a:ln>
                  </pic:spPr>
                </pic:pic>
              </a:graphicData>
            </a:graphic>
          </wp:inline>
        </w:drawing>
      </w:r>
    </w:p>
    <w:p w14:paraId="0E40064D" w14:textId="77777777" w:rsidR="003A1AE5" w:rsidRDefault="003A1AE5" w:rsidP="00054B91">
      <w:pPr>
        <w:widowControl/>
        <w:jc w:val="center"/>
        <w:rPr>
          <w:rFonts w:ascii="宋体" w:hAnsi="宋体" w:cs="宋体"/>
          <w:b/>
          <w:bCs/>
          <w:color w:val="000000"/>
          <w:kern w:val="0"/>
          <w:sz w:val="52"/>
          <w:szCs w:val="52"/>
        </w:rPr>
      </w:pPr>
    </w:p>
    <w:p w14:paraId="493E7F87" w14:textId="77777777" w:rsidR="00054B91" w:rsidRDefault="00054B91" w:rsidP="00054B91">
      <w:pPr>
        <w:widowControl/>
        <w:jc w:val="center"/>
        <w:rPr>
          <w:rFonts w:ascii="华文中宋" w:eastAsia="华文中宋" w:hAnsi="华文中宋" w:cs="宋体"/>
          <w:b/>
          <w:bCs/>
          <w:color w:val="000000"/>
          <w:kern w:val="0"/>
          <w:sz w:val="52"/>
          <w:szCs w:val="52"/>
        </w:rPr>
      </w:pPr>
      <w:r>
        <w:rPr>
          <w:rFonts w:ascii="宋体" w:hAnsi="宋体" w:cs="宋体" w:hint="eastAsia"/>
          <w:b/>
          <w:bCs/>
          <w:color w:val="000000"/>
          <w:kern w:val="0"/>
          <w:sz w:val="52"/>
          <w:szCs w:val="52"/>
        </w:rPr>
        <w:t>国家自然科学基金</w:t>
      </w:r>
    </w:p>
    <w:p w14:paraId="7DAF49C9" w14:textId="77777777" w:rsidR="00054B91" w:rsidRPr="00054B91" w:rsidRDefault="00054B91" w:rsidP="00054B91">
      <w:pPr>
        <w:widowControl/>
        <w:jc w:val="center"/>
        <w:rPr>
          <w:rFonts w:ascii="华文中宋" w:eastAsia="华文中宋" w:hAnsi="华文中宋" w:cs="宋体"/>
          <w:b/>
          <w:bCs/>
          <w:color w:val="000000"/>
          <w:kern w:val="0"/>
          <w:sz w:val="44"/>
          <w:szCs w:val="44"/>
        </w:rPr>
      </w:pPr>
      <w:r w:rsidRPr="00054B91">
        <w:rPr>
          <w:rFonts w:ascii="宋体" w:hAnsi="宋体" w:cs="宋体" w:hint="eastAsia"/>
          <w:b/>
          <w:bCs/>
          <w:color w:val="000000"/>
          <w:kern w:val="0"/>
          <w:sz w:val="44"/>
          <w:szCs w:val="44"/>
        </w:rPr>
        <w:t>北京大学管理科学数据中心智库项目</w:t>
      </w:r>
    </w:p>
    <w:p w14:paraId="48AEABDD" w14:textId="77777777" w:rsidR="00054B91" w:rsidRPr="00DF71EA" w:rsidRDefault="009153A9" w:rsidP="00054B91">
      <w:pPr>
        <w:widowControl/>
        <w:jc w:val="center"/>
        <w:rPr>
          <w:rFonts w:ascii="华文中宋" w:eastAsia="华文中宋" w:hAnsi="华文中宋" w:cs="宋体"/>
          <w:b/>
          <w:bCs/>
          <w:color w:val="000000"/>
          <w:kern w:val="0"/>
          <w:sz w:val="52"/>
          <w:szCs w:val="52"/>
        </w:rPr>
      </w:pPr>
      <w:r w:rsidRPr="00410933">
        <w:rPr>
          <w:rFonts w:eastAsia="华文中宋"/>
          <w:b/>
          <w:bCs/>
          <w:color w:val="000000"/>
          <w:kern w:val="0"/>
          <w:sz w:val="52"/>
          <w:szCs w:val="52"/>
        </w:rPr>
        <w:t>201</w:t>
      </w:r>
      <w:r w:rsidR="008C5A64" w:rsidRPr="00410933">
        <w:rPr>
          <w:rFonts w:eastAsia="华文中宋"/>
          <w:b/>
          <w:bCs/>
          <w:color w:val="000000"/>
          <w:kern w:val="0"/>
          <w:sz w:val="52"/>
          <w:szCs w:val="52"/>
        </w:rPr>
        <w:t>7</w:t>
      </w:r>
      <w:r w:rsidR="00054B91" w:rsidRPr="00DF71EA">
        <w:rPr>
          <w:rFonts w:ascii="宋体" w:hAnsi="宋体" w:cs="宋体" w:hint="eastAsia"/>
          <w:b/>
          <w:bCs/>
          <w:color w:val="000000"/>
          <w:kern w:val="0"/>
          <w:sz w:val="52"/>
          <w:szCs w:val="52"/>
        </w:rPr>
        <w:t>年度课题</w:t>
      </w:r>
      <w:r w:rsidR="00054B91">
        <w:rPr>
          <w:rFonts w:ascii="宋体" w:hAnsi="宋体" w:cs="宋体" w:hint="eastAsia"/>
          <w:b/>
          <w:bCs/>
          <w:color w:val="000000"/>
          <w:kern w:val="0"/>
          <w:sz w:val="52"/>
          <w:szCs w:val="52"/>
        </w:rPr>
        <w:t>申报</w:t>
      </w:r>
      <w:r w:rsidR="00054B91" w:rsidRPr="00DF71EA">
        <w:rPr>
          <w:rFonts w:ascii="宋体" w:hAnsi="宋体" w:cs="宋体" w:hint="eastAsia"/>
          <w:b/>
          <w:bCs/>
          <w:color w:val="000000"/>
          <w:kern w:val="0"/>
          <w:sz w:val="52"/>
          <w:szCs w:val="52"/>
        </w:rPr>
        <w:t>指南</w:t>
      </w:r>
    </w:p>
    <w:p w14:paraId="70042343" w14:textId="77777777" w:rsidR="00054B91" w:rsidRPr="00DF71EA" w:rsidRDefault="00054B91" w:rsidP="00054B91">
      <w:pPr>
        <w:widowControl/>
        <w:jc w:val="center"/>
        <w:rPr>
          <w:rFonts w:ascii="华文中宋" w:eastAsia="华文中宋" w:hAnsi="华文中宋" w:cs="宋体"/>
          <w:b/>
          <w:bCs/>
          <w:color w:val="000000"/>
          <w:kern w:val="0"/>
          <w:sz w:val="36"/>
          <w:szCs w:val="36"/>
        </w:rPr>
      </w:pPr>
      <w:r>
        <w:rPr>
          <w:rFonts w:ascii="华文中宋" w:eastAsia="华文中宋" w:hAnsi="华文中宋" w:cs="宋体" w:hint="eastAsia"/>
          <w:b/>
          <w:bCs/>
          <w:color w:val="000000"/>
          <w:kern w:val="0"/>
          <w:sz w:val="36"/>
          <w:szCs w:val="36"/>
        </w:rPr>
        <w:t xml:space="preserve"> </w:t>
      </w:r>
    </w:p>
    <w:p w14:paraId="69C9A358" w14:textId="77777777" w:rsidR="00054B91" w:rsidRPr="00DF71EA" w:rsidRDefault="00054B91" w:rsidP="00054B91">
      <w:pPr>
        <w:widowControl/>
        <w:jc w:val="center"/>
        <w:rPr>
          <w:rFonts w:ascii="黑体" w:eastAsia="黑体" w:hAnsi="宋体" w:cs="宋体"/>
          <w:b/>
          <w:bCs/>
          <w:color w:val="000000"/>
          <w:kern w:val="0"/>
          <w:sz w:val="44"/>
          <w:szCs w:val="44"/>
        </w:rPr>
      </w:pPr>
    </w:p>
    <w:p w14:paraId="778C5748" w14:textId="77777777" w:rsidR="00054B91" w:rsidRPr="00DF71EA" w:rsidRDefault="00054B91" w:rsidP="00054B91">
      <w:pPr>
        <w:widowControl/>
        <w:jc w:val="center"/>
        <w:rPr>
          <w:rFonts w:ascii="黑体" w:eastAsia="黑体" w:hAnsi="宋体" w:cs="宋体"/>
          <w:b/>
          <w:bCs/>
          <w:color w:val="000000"/>
          <w:kern w:val="0"/>
          <w:sz w:val="44"/>
          <w:szCs w:val="44"/>
        </w:rPr>
      </w:pPr>
    </w:p>
    <w:p w14:paraId="5DFD7012" w14:textId="77777777" w:rsidR="00054B91" w:rsidRPr="00DF71EA" w:rsidRDefault="00054B91" w:rsidP="00054B91">
      <w:pPr>
        <w:widowControl/>
        <w:jc w:val="center"/>
        <w:rPr>
          <w:rFonts w:ascii="黑体" w:eastAsia="黑体" w:hAnsi="宋体" w:cs="宋体"/>
          <w:b/>
          <w:bCs/>
          <w:color w:val="000000"/>
          <w:kern w:val="0"/>
          <w:sz w:val="44"/>
          <w:szCs w:val="44"/>
        </w:rPr>
      </w:pPr>
    </w:p>
    <w:p w14:paraId="5EC159C0" w14:textId="77777777" w:rsidR="00054B91" w:rsidRPr="00DF71EA" w:rsidRDefault="00054B91" w:rsidP="00054B91">
      <w:pPr>
        <w:widowControl/>
        <w:jc w:val="center"/>
        <w:rPr>
          <w:rFonts w:ascii="黑体" w:eastAsia="黑体" w:hAnsi="宋体" w:cs="宋体"/>
          <w:b/>
          <w:bCs/>
          <w:color w:val="000000"/>
          <w:kern w:val="0"/>
          <w:sz w:val="44"/>
          <w:szCs w:val="44"/>
        </w:rPr>
      </w:pPr>
    </w:p>
    <w:p w14:paraId="3A9CF437" w14:textId="77777777" w:rsidR="00054B91" w:rsidRPr="00DF71EA" w:rsidRDefault="00054B91" w:rsidP="00054B91">
      <w:pPr>
        <w:widowControl/>
        <w:jc w:val="center"/>
        <w:rPr>
          <w:rFonts w:ascii="黑体" w:eastAsia="黑体" w:hAnsi="宋体" w:cs="宋体"/>
          <w:b/>
          <w:bCs/>
          <w:color w:val="000000"/>
          <w:kern w:val="0"/>
          <w:sz w:val="44"/>
          <w:szCs w:val="44"/>
        </w:rPr>
      </w:pPr>
    </w:p>
    <w:p w14:paraId="3251B72D" w14:textId="77777777" w:rsidR="00054B91" w:rsidRPr="00DF71EA" w:rsidRDefault="00054B91" w:rsidP="00054B91">
      <w:pPr>
        <w:widowControl/>
        <w:jc w:val="center"/>
        <w:rPr>
          <w:rFonts w:ascii="黑体" w:eastAsia="黑体" w:hAnsi="宋体" w:cs="宋体"/>
          <w:b/>
          <w:bCs/>
          <w:color w:val="000000"/>
          <w:kern w:val="0"/>
          <w:sz w:val="44"/>
          <w:szCs w:val="44"/>
        </w:rPr>
      </w:pPr>
    </w:p>
    <w:p w14:paraId="03ED00FC" w14:textId="77777777" w:rsidR="00054B91" w:rsidRPr="00DF71EA" w:rsidRDefault="00054B91" w:rsidP="00054B91">
      <w:pPr>
        <w:widowControl/>
        <w:jc w:val="center"/>
        <w:rPr>
          <w:rFonts w:ascii="黑体" w:eastAsia="黑体" w:hAnsi="宋体" w:cs="宋体"/>
          <w:b/>
          <w:bCs/>
          <w:color w:val="000000"/>
          <w:kern w:val="0"/>
          <w:sz w:val="44"/>
          <w:szCs w:val="44"/>
        </w:rPr>
      </w:pPr>
    </w:p>
    <w:p w14:paraId="364B6989" w14:textId="77777777" w:rsidR="00054B91" w:rsidRPr="00DF71EA" w:rsidRDefault="00054B91" w:rsidP="00054B91">
      <w:pPr>
        <w:widowControl/>
        <w:jc w:val="center"/>
        <w:rPr>
          <w:rFonts w:ascii="楷体_GB2312" w:eastAsia="楷体_GB2312" w:hAnsi="宋体" w:cs="宋体"/>
          <w:b/>
          <w:bCs/>
          <w:color w:val="000000"/>
          <w:kern w:val="0"/>
          <w:sz w:val="36"/>
          <w:szCs w:val="36"/>
        </w:rPr>
      </w:pPr>
    </w:p>
    <w:p w14:paraId="061C8A22" w14:textId="77777777" w:rsidR="00054B91" w:rsidRPr="00DF71EA" w:rsidRDefault="00054B91" w:rsidP="00054B91">
      <w:pPr>
        <w:widowControl/>
        <w:jc w:val="center"/>
        <w:rPr>
          <w:rFonts w:ascii="楷体_GB2312" w:eastAsia="楷体_GB2312" w:hAnsi="宋体" w:cs="宋体"/>
          <w:b/>
          <w:bCs/>
          <w:color w:val="000000"/>
          <w:kern w:val="0"/>
          <w:sz w:val="36"/>
          <w:szCs w:val="36"/>
        </w:rPr>
      </w:pPr>
    </w:p>
    <w:p w14:paraId="0FEBFA45" w14:textId="77777777" w:rsidR="00054B91" w:rsidRPr="00DF71EA" w:rsidRDefault="00054B91" w:rsidP="00054B91">
      <w:pPr>
        <w:widowControl/>
        <w:jc w:val="center"/>
        <w:rPr>
          <w:rFonts w:ascii="楷体_GB2312" w:eastAsia="楷体_GB2312" w:hAnsi="宋体" w:cs="宋体"/>
          <w:b/>
          <w:bCs/>
          <w:color w:val="000000"/>
          <w:kern w:val="0"/>
          <w:sz w:val="36"/>
          <w:szCs w:val="36"/>
        </w:rPr>
      </w:pPr>
    </w:p>
    <w:p w14:paraId="6AECDA38" w14:textId="77777777" w:rsidR="00054B91" w:rsidRPr="00DF71EA" w:rsidRDefault="00054B91" w:rsidP="00054B91">
      <w:pPr>
        <w:widowControl/>
        <w:jc w:val="center"/>
        <w:rPr>
          <w:rFonts w:ascii="楷体_GB2312" w:eastAsia="楷体_GB2312" w:hAnsi="宋体" w:cs="宋体"/>
          <w:b/>
          <w:bCs/>
          <w:color w:val="000000"/>
          <w:kern w:val="0"/>
          <w:sz w:val="36"/>
          <w:szCs w:val="36"/>
        </w:rPr>
      </w:pPr>
      <w:r>
        <w:rPr>
          <w:rFonts w:ascii="楷体_GB2312" w:eastAsia="楷体_GB2312" w:hAnsi="宋体" w:cs="宋体" w:hint="eastAsia"/>
          <w:b/>
          <w:bCs/>
          <w:color w:val="000000"/>
          <w:kern w:val="0"/>
          <w:sz w:val="36"/>
          <w:szCs w:val="36"/>
        </w:rPr>
        <w:t>北京大学管理科学数据中心智库</w:t>
      </w:r>
    </w:p>
    <w:p w14:paraId="1B7C762E" w14:textId="77777777" w:rsidR="00DB0591" w:rsidRPr="00410933" w:rsidRDefault="00054B91" w:rsidP="00054B91">
      <w:pPr>
        <w:widowControl/>
        <w:jc w:val="center"/>
        <w:rPr>
          <w:rFonts w:eastAsia="楷体_GB2312"/>
          <w:b/>
          <w:bCs/>
          <w:color w:val="000000"/>
          <w:kern w:val="0"/>
          <w:sz w:val="36"/>
          <w:szCs w:val="36"/>
        </w:rPr>
      </w:pPr>
      <w:r w:rsidRPr="00410933">
        <w:rPr>
          <w:rFonts w:eastAsia="楷体_GB2312"/>
          <w:b/>
          <w:bCs/>
          <w:color w:val="000000"/>
          <w:kern w:val="0"/>
          <w:sz w:val="36"/>
          <w:szCs w:val="36"/>
        </w:rPr>
        <w:t>201</w:t>
      </w:r>
      <w:r w:rsidR="008C5A64" w:rsidRPr="00410933">
        <w:rPr>
          <w:rFonts w:eastAsia="楷体_GB2312"/>
          <w:b/>
          <w:bCs/>
          <w:color w:val="000000"/>
          <w:kern w:val="0"/>
          <w:sz w:val="36"/>
          <w:szCs w:val="36"/>
        </w:rPr>
        <w:t>6</w:t>
      </w:r>
      <w:r w:rsidRPr="00410933">
        <w:rPr>
          <w:rFonts w:eastAsia="楷体_GB2312"/>
          <w:b/>
          <w:bCs/>
          <w:color w:val="000000"/>
          <w:kern w:val="0"/>
          <w:sz w:val="36"/>
          <w:szCs w:val="36"/>
        </w:rPr>
        <w:t>年</w:t>
      </w:r>
      <w:r w:rsidR="00475A6B" w:rsidRPr="00410933">
        <w:rPr>
          <w:rFonts w:eastAsia="楷体_GB2312"/>
          <w:b/>
          <w:bCs/>
          <w:color w:val="000000"/>
          <w:kern w:val="0"/>
          <w:sz w:val="36"/>
          <w:szCs w:val="36"/>
        </w:rPr>
        <w:t>1</w:t>
      </w:r>
      <w:r w:rsidR="00FA548D">
        <w:rPr>
          <w:rFonts w:eastAsia="楷体_GB2312" w:hint="eastAsia"/>
          <w:b/>
          <w:bCs/>
          <w:color w:val="000000"/>
          <w:kern w:val="0"/>
          <w:sz w:val="36"/>
          <w:szCs w:val="36"/>
        </w:rPr>
        <w:t>1</w:t>
      </w:r>
      <w:r w:rsidRPr="00410933">
        <w:rPr>
          <w:rFonts w:eastAsia="楷体_GB2312"/>
          <w:b/>
          <w:bCs/>
          <w:color w:val="000000"/>
          <w:kern w:val="0"/>
          <w:sz w:val="36"/>
          <w:szCs w:val="36"/>
        </w:rPr>
        <w:t>月</w:t>
      </w:r>
    </w:p>
    <w:p w14:paraId="10CE827A" w14:textId="77777777" w:rsidR="005E5A52" w:rsidRPr="0091294C" w:rsidRDefault="00DB0591" w:rsidP="00916664">
      <w:pPr>
        <w:widowControl/>
        <w:jc w:val="left"/>
        <w:rPr>
          <w:rFonts w:ascii="黑体" w:eastAsia="黑体" w:hAnsi="宋体" w:cs="宋体"/>
          <w:bCs/>
          <w:color w:val="000000"/>
          <w:kern w:val="0"/>
          <w:sz w:val="32"/>
          <w:szCs w:val="44"/>
        </w:rPr>
      </w:pPr>
      <w:r>
        <w:rPr>
          <w:rFonts w:ascii="黑体" w:eastAsia="黑体" w:hAnsi="宋体" w:cs="宋体"/>
          <w:bCs/>
          <w:color w:val="000000"/>
          <w:kern w:val="0"/>
          <w:sz w:val="32"/>
          <w:szCs w:val="44"/>
        </w:rPr>
        <w:br w:type="page"/>
      </w:r>
      <w:r w:rsidR="00054B91" w:rsidRPr="0091294C">
        <w:rPr>
          <w:rFonts w:ascii="黑体" w:eastAsia="黑体" w:hAnsi="宋体" w:cs="宋体" w:hint="eastAsia"/>
          <w:bCs/>
          <w:color w:val="000000"/>
          <w:kern w:val="0"/>
          <w:sz w:val="32"/>
          <w:szCs w:val="44"/>
        </w:rPr>
        <w:lastRenderedPageBreak/>
        <w:t>前言</w:t>
      </w:r>
    </w:p>
    <w:p w14:paraId="5D704BE6" w14:textId="77777777" w:rsidR="00054B91" w:rsidRPr="0090136A" w:rsidRDefault="00054B91" w:rsidP="005E5A52">
      <w:pPr>
        <w:ind w:firstLine="420"/>
        <w:rPr>
          <w:rFonts w:ascii="楷体" w:eastAsia="楷体" w:hAnsi="楷体" w:cs="Courier New"/>
          <w:bCs/>
          <w:sz w:val="28"/>
          <w:szCs w:val="21"/>
        </w:rPr>
      </w:pPr>
      <w:r w:rsidRPr="0090136A">
        <w:rPr>
          <w:rFonts w:ascii="宋体" w:hAnsi="宋体" w:cs="宋体" w:hint="eastAsia"/>
          <w:bCs/>
          <w:sz w:val="28"/>
          <w:szCs w:val="21"/>
        </w:rPr>
        <w:t>国家自然科学基金北京大学管理科学数据中心</w:t>
      </w:r>
      <w:r w:rsidRPr="00410933">
        <w:rPr>
          <w:rFonts w:eastAsia="楷体"/>
          <w:bCs/>
          <w:sz w:val="28"/>
          <w:szCs w:val="21"/>
        </w:rPr>
        <w:t>(NSFC-PKU Data Center for Management Sciences)</w:t>
      </w:r>
      <w:r w:rsidRPr="00410933">
        <w:rPr>
          <w:bCs/>
          <w:sz w:val="28"/>
          <w:szCs w:val="21"/>
        </w:rPr>
        <w:t>成立于</w:t>
      </w:r>
      <w:r w:rsidRPr="00410933">
        <w:rPr>
          <w:rFonts w:eastAsia="楷体"/>
          <w:bCs/>
          <w:sz w:val="28"/>
          <w:szCs w:val="21"/>
        </w:rPr>
        <w:t>2014</w:t>
      </w:r>
      <w:r w:rsidRPr="00410933">
        <w:rPr>
          <w:bCs/>
          <w:sz w:val="28"/>
          <w:szCs w:val="21"/>
        </w:rPr>
        <w:t>年</w:t>
      </w:r>
      <w:r w:rsidRPr="00410933">
        <w:rPr>
          <w:rFonts w:eastAsia="楷体"/>
          <w:bCs/>
          <w:sz w:val="28"/>
          <w:szCs w:val="21"/>
        </w:rPr>
        <w:t>12</w:t>
      </w:r>
      <w:r w:rsidR="00BA1416" w:rsidRPr="0090136A">
        <w:rPr>
          <w:rFonts w:ascii="宋体" w:hAnsi="宋体" w:cs="宋体" w:hint="eastAsia"/>
          <w:bCs/>
          <w:sz w:val="28"/>
          <w:szCs w:val="21"/>
        </w:rPr>
        <w:t>月，是</w:t>
      </w:r>
      <w:r w:rsidRPr="0090136A">
        <w:rPr>
          <w:rFonts w:ascii="宋体" w:hAnsi="宋体" w:cs="宋体" w:hint="eastAsia"/>
          <w:bCs/>
          <w:sz w:val="28"/>
          <w:szCs w:val="21"/>
        </w:rPr>
        <w:t>获得国家自然科学基金重大项目支持、服务全国管理科学的数据收集与数据服务中心。中心</w:t>
      </w:r>
      <w:r w:rsidR="00546CE0" w:rsidRPr="0090136A">
        <w:rPr>
          <w:rFonts w:ascii="宋体" w:hAnsi="宋体" w:cs="宋体" w:hint="eastAsia"/>
          <w:bCs/>
          <w:sz w:val="28"/>
          <w:szCs w:val="21"/>
        </w:rPr>
        <w:t>作</w:t>
      </w:r>
      <w:r w:rsidR="00BA1416" w:rsidRPr="0090136A">
        <w:rPr>
          <w:rFonts w:ascii="宋体" w:hAnsi="宋体" w:cs="宋体" w:hint="eastAsia"/>
          <w:bCs/>
          <w:sz w:val="28"/>
          <w:szCs w:val="21"/>
        </w:rPr>
        <w:t>为</w:t>
      </w:r>
      <w:r w:rsidR="00546CE0" w:rsidRPr="0090136A">
        <w:rPr>
          <w:rFonts w:ascii="宋体" w:hAnsi="宋体" w:cs="宋体" w:hint="eastAsia"/>
          <w:bCs/>
          <w:sz w:val="28"/>
          <w:szCs w:val="21"/>
        </w:rPr>
        <w:t>直接隶属于北京大学的教学科研实体，</w:t>
      </w:r>
      <w:r w:rsidRPr="0090136A">
        <w:rPr>
          <w:rFonts w:ascii="宋体" w:hAnsi="宋体" w:cs="宋体" w:hint="eastAsia"/>
          <w:bCs/>
          <w:sz w:val="28"/>
          <w:szCs w:val="21"/>
        </w:rPr>
        <w:t>借助已有优势，</w:t>
      </w:r>
      <w:r w:rsidR="00546CE0" w:rsidRPr="0090136A">
        <w:rPr>
          <w:rFonts w:ascii="宋体" w:hAnsi="宋体" w:cs="宋体" w:hint="eastAsia"/>
          <w:bCs/>
          <w:sz w:val="28"/>
          <w:szCs w:val="21"/>
        </w:rPr>
        <w:t>大力</w:t>
      </w:r>
      <w:r w:rsidRPr="0090136A">
        <w:rPr>
          <w:rFonts w:ascii="宋体" w:hAnsi="宋体" w:cs="宋体" w:hint="eastAsia"/>
          <w:bCs/>
          <w:sz w:val="28"/>
          <w:szCs w:val="21"/>
        </w:rPr>
        <w:t>推广建设数据采集、数据管理与服务和智库建设三个平台。</w:t>
      </w:r>
    </w:p>
    <w:p w14:paraId="381C9EA2" w14:textId="77777777" w:rsidR="00BA1416" w:rsidRPr="0090136A" w:rsidRDefault="00054B91" w:rsidP="00221718">
      <w:pPr>
        <w:ind w:firstLine="420"/>
        <w:rPr>
          <w:rFonts w:ascii="宋体" w:hAnsi="宋体" w:cs="宋体"/>
          <w:bCs/>
          <w:sz w:val="28"/>
          <w:szCs w:val="21"/>
        </w:rPr>
      </w:pPr>
      <w:r w:rsidRPr="0090136A">
        <w:rPr>
          <w:rFonts w:ascii="宋体" w:hAnsi="宋体" w:cs="宋体" w:hint="eastAsia"/>
          <w:bCs/>
          <w:sz w:val="28"/>
          <w:szCs w:val="21"/>
        </w:rPr>
        <w:t>其中，</w:t>
      </w:r>
      <w:r w:rsidR="00546CE0" w:rsidRPr="0090136A">
        <w:rPr>
          <w:rFonts w:ascii="宋体" w:hAnsi="宋体" w:cs="宋体" w:hint="eastAsia"/>
          <w:bCs/>
          <w:sz w:val="28"/>
          <w:szCs w:val="21"/>
        </w:rPr>
        <w:t>中心</w:t>
      </w:r>
      <w:r w:rsidRPr="0090136A">
        <w:rPr>
          <w:rFonts w:ascii="宋体" w:hAnsi="宋体" w:cs="宋体" w:hint="eastAsia"/>
          <w:bCs/>
          <w:sz w:val="28"/>
          <w:szCs w:val="21"/>
        </w:rPr>
        <w:t>智库以构建开放性的研究平台为目标，每年通过公开竞争择优扶持多个研究课题，并邀请客座研究人员驻中心研究。同时，智库将及时对相关研究成果进行编辑和整理，通过</w:t>
      </w:r>
      <w:r w:rsidR="00546CE0" w:rsidRPr="0090136A">
        <w:rPr>
          <w:rFonts w:ascii="宋体" w:hAnsi="宋体" w:cs="宋体" w:hint="eastAsia"/>
          <w:bCs/>
          <w:sz w:val="28"/>
          <w:szCs w:val="21"/>
        </w:rPr>
        <w:t>讲座、会议、</w:t>
      </w:r>
      <w:r w:rsidRPr="0090136A">
        <w:rPr>
          <w:rFonts w:ascii="宋体" w:hAnsi="宋体" w:cs="宋体" w:hint="eastAsia"/>
          <w:bCs/>
          <w:sz w:val="28"/>
          <w:szCs w:val="21"/>
        </w:rPr>
        <w:t>纸媒、网站、邮件等多种方式向政策制定者、学界和公众推广以实证数据为基础的政策研究。</w:t>
      </w:r>
      <w:r w:rsidR="001809CC">
        <w:rPr>
          <w:rFonts w:ascii="宋体" w:hAnsi="宋体" w:cs="宋体" w:hint="eastAsia"/>
          <w:bCs/>
          <w:sz w:val="28"/>
          <w:szCs w:val="21"/>
        </w:rPr>
        <w:t>自</w:t>
      </w:r>
      <w:r w:rsidR="001809CC" w:rsidRPr="00410933">
        <w:rPr>
          <w:bCs/>
          <w:sz w:val="28"/>
          <w:szCs w:val="21"/>
        </w:rPr>
        <w:t>2014</w:t>
      </w:r>
      <w:r w:rsidR="001809CC" w:rsidRPr="00410933">
        <w:rPr>
          <w:bCs/>
          <w:sz w:val="28"/>
          <w:szCs w:val="21"/>
        </w:rPr>
        <w:t>年底成立以来</w:t>
      </w:r>
      <w:r w:rsidR="00546CE0" w:rsidRPr="00410933">
        <w:rPr>
          <w:bCs/>
          <w:sz w:val="28"/>
          <w:szCs w:val="21"/>
        </w:rPr>
        <w:t>，中心智库已成功资助涉及人口学、收据分配、大数据、养老等</w:t>
      </w:r>
      <w:r w:rsidRPr="00410933">
        <w:rPr>
          <w:bCs/>
          <w:sz w:val="28"/>
          <w:szCs w:val="21"/>
        </w:rPr>
        <w:t>领域共</w:t>
      </w:r>
      <w:r w:rsidR="000F0D1D">
        <w:rPr>
          <w:rFonts w:eastAsia="楷体" w:hint="eastAsia"/>
          <w:bCs/>
          <w:sz w:val="28"/>
          <w:szCs w:val="21"/>
        </w:rPr>
        <w:t>11</w:t>
      </w:r>
      <w:r w:rsidR="00546CE0" w:rsidRPr="0090136A">
        <w:rPr>
          <w:rFonts w:ascii="宋体" w:hAnsi="宋体" w:cs="宋体" w:hint="eastAsia"/>
          <w:bCs/>
          <w:sz w:val="28"/>
          <w:szCs w:val="21"/>
        </w:rPr>
        <w:t>个</w:t>
      </w:r>
      <w:r w:rsidR="001809CC">
        <w:rPr>
          <w:rFonts w:ascii="宋体" w:hAnsi="宋体" w:cs="宋体" w:hint="eastAsia"/>
          <w:bCs/>
          <w:sz w:val="28"/>
          <w:szCs w:val="21"/>
        </w:rPr>
        <w:t>重点</w:t>
      </w:r>
      <w:r w:rsidR="00546CE0" w:rsidRPr="0090136A">
        <w:rPr>
          <w:rFonts w:ascii="宋体" w:hAnsi="宋体" w:cs="宋体" w:hint="eastAsia"/>
          <w:bCs/>
          <w:sz w:val="28"/>
          <w:szCs w:val="21"/>
        </w:rPr>
        <w:t>研究项目。</w:t>
      </w:r>
    </w:p>
    <w:p w14:paraId="3CFE6BCB" w14:textId="77777777" w:rsidR="00054B91" w:rsidRPr="0090136A" w:rsidRDefault="00054B91" w:rsidP="0090136A">
      <w:pPr>
        <w:pStyle w:val="PlainText"/>
        <w:ind w:firstLineChars="200" w:firstLine="560"/>
        <w:rPr>
          <w:rFonts w:ascii="楷体" w:eastAsia="楷体" w:hAnsi="楷体"/>
          <w:sz w:val="28"/>
          <w:szCs w:val="32"/>
        </w:rPr>
      </w:pPr>
      <w:r w:rsidRPr="0090136A">
        <w:rPr>
          <w:rFonts w:hAnsi="宋体" w:cs="宋体" w:hint="eastAsia"/>
          <w:bCs/>
          <w:sz w:val="28"/>
        </w:rPr>
        <w:t>国家</w:t>
      </w:r>
      <w:r w:rsidR="005E5A52" w:rsidRPr="0090136A">
        <w:rPr>
          <w:rFonts w:hAnsi="宋体" w:cs="宋体" w:hint="eastAsia"/>
          <w:bCs/>
          <w:sz w:val="28"/>
        </w:rPr>
        <w:t>自然科学基金－北京大学管理科学数据中心智库所资助支持的课题必须满足以下宗旨</w:t>
      </w:r>
      <w:r w:rsidRPr="0090136A">
        <w:rPr>
          <w:rFonts w:hAnsi="宋体" w:cs="宋体" w:hint="eastAsia"/>
          <w:bCs/>
          <w:sz w:val="28"/>
        </w:rPr>
        <w:t>：</w:t>
      </w:r>
      <w:r w:rsidR="005E5A52" w:rsidRPr="005F6E14">
        <w:rPr>
          <w:rFonts w:hAnsi="宋体" w:cs="宋体" w:hint="eastAsia"/>
          <w:b/>
          <w:bCs/>
          <w:sz w:val="28"/>
        </w:rPr>
        <w:t>（一）</w:t>
      </w:r>
      <w:r w:rsidR="0090136A" w:rsidRPr="005F6E14">
        <w:rPr>
          <w:rFonts w:hAnsi="宋体" w:cs="宋体" w:hint="eastAsia"/>
          <w:b/>
          <w:bCs/>
          <w:sz w:val="28"/>
        </w:rPr>
        <w:t xml:space="preserve"> 从国家政策需求出发，</w:t>
      </w:r>
      <w:r w:rsidR="0090136A" w:rsidRPr="005F6E14">
        <w:rPr>
          <w:rFonts w:hAnsi="宋体" w:cs="宋体" w:hint="eastAsia"/>
          <w:b/>
          <w:sz w:val="28"/>
          <w:szCs w:val="32"/>
        </w:rPr>
        <w:t>具有现实性、针对性和较强的决策参考价值</w:t>
      </w:r>
      <w:r w:rsidR="0090136A" w:rsidRPr="005F6E14">
        <w:rPr>
          <w:rFonts w:hAnsi="宋体" w:cs="宋体" w:hint="eastAsia"/>
          <w:b/>
          <w:bCs/>
          <w:sz w:val="28"/>
        </w:rPr>
        <w:t>；（二）</w:t>
      </w:r>
      <w:r w:rsidR="005E5A52" w:rsidRPr="005F6E14">
        <w:rPr>
          <w:rFonts w:hAnsi="宋体" w:cs="宋体" w:hint="eastAsia"/>
          <w:b/>
          <w:bCs/>
          <w:sz w:val="28"/>
        </w:rPr>
        <w:t>以量化数据为基础，</w:t>
      </w:r>
      <w:r w:rsidRPr="005F6E14">
        <w:rPr>
          <w:rFonts w:hAnsi="宋体" w:cs="宋体" w:hint="eastAsia"/>
          <w:b/>
          <w:bCs/>
          <w:sz w:val="28"/>
        </w:rPr>
        <w:t>具有原创性、开拓性和较高的学术思想价值</w:t>
      </w:r>
      <w:r w:rsidR="0090136A" w:rsidRPr="0090136A">
        <w:rPr>
          <w:rFonts w:hAnsi="宋体" w:cs="宋体" w:hint="eastAsia"/>
          <w:bCs/>
          <w:sz w:val="28"/>
        </w:rPr>
        <w:t>。</w:t>
      </w:r>
    </w:p>
    <w:p w14:paraId="077A1468" w14:textId="77777777" w:rsidR="001848C8" w:rsidRPr="001848C8" w:rsidRDefault="001848C8" w:rsidP="00105B3D">
      <w:pPr>
        <w:pStyle w:val="PlainText"/>
        <w:ind w:firstLineChars="200" w:firstLine="640"/>
        <w:rPr>
          <w:rFonts w:ascii="楷体" w:eastAsia="楷体" w:hAnsi="楷体"/>
          <w:sz w:val="32"/>
          <w:szCs w:val="32"/>
        </w:rPr>
      </w:pPr>
    </w:p>
    <w:p w14:paraId="716D7C19" w14:textId="77777777" w:rsidR="009153A9" w:rsidRPr="0033551D" w:rsidRDefault="009153A9" w:rsidP="0090136A">
      <w:pPr>
        <w:pStyle w:val="BodyText"/>
        <w:adjustRightInd w:val="0"/>
        <w:snapToGrid w:val="0"/>
        <w:spacing w:line="520" w:lineRule="exact"/>
        <w:rPr>
          <w:rFonts w:ascii="宋体" w:hAnsi="宋体" w:cs="宋体"/>
          <w:b/>
          <w:bCs/>
          <w:sz w:val="28"/>
          <w:szCs w:val="21"/>
        </w:rPr>
      </w:pPr>
      <w:r w:rsidRPr="0033551D">
        <w:rPr>
          <w:rFonts w:ascii="宋体" w:hAnsi="宋体" w:cs="宋体"/>
          <w:b/>
          <w:bCs/>
          <w:sz w:val="28"/>
          <w:szCs w:val="21"/>
        </w:rPr>
        <w:t>一、申请人</w:t>
      </w:r>
      <w:r w:rsidRPr="0033551D">
        <w:rPr>
          <w:rFonts w:ascii="宋体" w:hAnsi="宋体" w:cs="宋体" w:hint="eastAsia"/>
          <w:b/>
          <w:bCs/>
          <w:sz w:val="28"/>
          <w:szCs w:val="21"/>
        </w:rPr>
        <w:t>及课题组成员</w:t>
      </w:r>
      <w:r w:rsidRPr="0033551D">
        <w:rPr>
          <w:rFonts w:ascii="宋体" w:hAnsi="宋体" w:cs="宋体"/>
          <w:b/>
          <w:bCs/>
          <w:sz w:val="28"/>
          <w:szCs w:val="21"/>
        </w:rPr>
        <w:t>资格</w:t>
      </w:r>
    </w:p>
    <w:p w14:paraId="103EAC44" w14:textId="77777777" w:rsidR="009153A9" w:rsidRPr="005034A3" w:rsidRDefault="009153A9" w:rsidP="0090136A">
      <w:pPr>
        <w:pStyle w:val="BodyText"/>
        <w:adjustRightInd w:val="0"/>
        <w:snapToGrid w:val="0"/>
        <w:spacing w:line="520" w:lineRule="exact"/>
        <w:ind w:firstLineChars="200" w:firstLine="560"/>
        <w:rPr>
          <w:rFonts w:ascii="仿宋_GB2312" w:eastAsia="仿宋_GB2312" w:hAnsi="宋体"/>
          <w:sz w:val="30"/>
          <w:szCs w:val="30"/>
        </w:rPr>
      </w:pPr>
      <w:r w:rsidRPr="0090136A">
        <w:rPr>
          <w:rFonts w:ascii="宋体" w:hAnsi="宋体" w:cs="宋体"/>
          <w:bCs/>
          <w:sz w:val="28"/>
          <w:szCs w:val="21"/>
        </w:rPr>
        <w:t>1</w:t>
      </w:r>
      <w:r w:rsidRPr="0090136A">
        <w:rPr>
          <w:rFonts w:ascii="宋体" w:hAnsi="宋体" w:cs="宋体" w:hint="eastAsia"/>
          <w:bCs/>
          <w:sz w:val="28"/>
          <w:szCs w:val="21"/>
        </w:rPr>
        <w:t>．</w:t>
      </w:r>
      <w:r w:rsidR="00B237F6" w:rsidRPr="0090136A">
        <w:rPr>
          <w:rFonts w:ascii="宋体" w:hAnsi="宋体" w:cs="宋体"/>
          <w:bCs/>
          <w:sz w:val="28"/>
          <w:szCs w:val="21"/>
        </w:rPr>
        <w:t>重点</w:t>
      </w:r>
      <w:r w:rsidR="001D68D1">
        <w:rPr>
          <w:rFonts w:ascii="宋体" w:hAnsi="宋体" w:cs="宋体" w:hint="eastAsia"/>
          <w:bCs/>
          <w:sz w:val="28"/>
          <w:szCs w:val="21"/>
        </w:rPr>
        <w:t>研究</w:t>
      </w:r>
      <w:r w:rsidR="00B237F6" w:rsidRPr="0090136A">
        <w:rPr>
          <w:rFonts w:ascii="宋体" w:hAnsi="宋体" w:cs="宋体"/>
          <w:bCs/>
          <w:sz w:val="28"/>
          <w:szCs w:val="21"/>
        </w:rPr>
        <w:t>项目</w:t>
      </w:r>
      <w:r w:rsidR="001D68D1">
        <w:rPr>
          <w:rFonts w:ascii="宋体" w:hAnsi="宋体" w:cs="宋体" w:hint="eastAsia"/>
          <w:bCs/>
          <w:sz w:val="28"/>
          <w:szCs w:val="21"/>
        </w:rPr>
        <w:t>和研究</w:t>
      </w:r>
      <w:r w:rsidR="00B237F6" w:rsidRPr="0090136A">
        <w:rPr>
          <w:rFonts w:ascii="宋体" w:hAnsi="宋体" w:cs="宋体" w:hint="eastAsia"/>
          <w:bCs/>
          <w:sz w:val="28"/>
          <w:szCs w:val="21"/>
        </w:rPr>
        <w:t>项目</w:t>
      </w:r>
      <w:r w:rsidRPr="0090136A">
        <w:rPr>
          <w:rFonts w:ascii="宋体" w:hAnsi="宋体" w:cs="宋体"/>
          <w:bCs/>
          <w:sz w:val="28"/>
          <w:szCs w:val="21"/>
        </w:rPr>
        <w:t>申请人</w:t>
      </w:r>
      <w:r w:rsidRPr="0090136A">
        <w:rPr>
          <w:rFonts w:ascii="宋体" w:hAnsi="宋体" w:cs="宋体" w:hint="eastAsia"/>
          <w:bCs/>
          <w:sz w:val="28"/>
          <w:szCs w:val="21"/>
        </w:rPr>
        <w:t>须具有副高级以上（含）专业技术职称，或者具有博士学位。</w:t>
      </w:r>
    </w:p>
    <w:p w14:paraId="4F6376CE" w14:textId="77777777" w:rsidR="009153A9" w:rsidRPr="0090136A" w:rsidRDefault="009153A9" w:rsidP="0090136A">
      <w:pPr>
        <w:pStyle w:val="BodyText"/>
        <w:adjustRightInd w:val="0"/>
        <w:snapToGrid w:val="0"/>
        <w:spacing w:line="520" w:lineRule="exact"/>
        <w:ind w:firstLineChars="200" w:firstLine="560"/>
        <w:rPr>
          <w:rFonts w:ascii="宋体" w:hAnsi="宋体" w:cs="宋体"/>
          <w:bCs/>
          <w:sz w:val="28"/>
          <w:szCs w:val="21"/>
        </w:rPr>
      </w:pPr>
      <w:r w:rsidRPr="0090136A">
        <w:rPr>
          <w:rFonts w:ascii="宋体" w:hAnsi="宋体" w:cs="宋体" w:hint="eastAsia"/>
          <w:bCs/>
          <w:sz w:val="28"/>
          <w:szCs w:val="21"/>
        </w:rPr>
        <w:t>2．课题组成员须征得本人同意并签字确认，否则视为违规申报。申请人可以根据研究的实际需要，吸收境外研究人员作为课题组成员</w:t>
      </w:r>
      <w:r w:rsidRPr="0090136A">
        <w:rPr>
          <w:rFonts w:ascii="宋体" w:hAnsi="宋体" w:cs="宋体" w:hint="eastAsia"/>
          <w:bCs/>
          <w:sz w:val="28"/>
          <w:szCs w:val="21"/>
        </w:rPr>
        <w:lastRenderedPageBreak/>
        <w:t>参与申请。</w:t>
      </w:r>
    </w:p>
    <w:p w14:paraId="35D1AF54" w14:textId="77777777" w:rsidR="009153A9" w:rsidRPr="005034A3" w:rsidRDefault="009153A9" w:rsidP="0033551D">
      <w:pPr>
        <w:pStyle w:val="BodyText"/>
        <w:adjustRightInd w:val="0"/>
        <w:snapToGrid w:val="0"/>
        <w:spacing w:line="520" w:lineRule="exact"/>
        <w:ind w:firstLineChars="200" w:firstLine="560"/>
        <w:rPr>
          <w:rFonts w:ascii="仿宋_GB2312" w:eastAsia="仿宋_GB2312" w:hAnsi="宋体"/>
          <w:sz w:val="30"/>
          <w:szCs w:val="30"/>
        </w:rPr>
      </w:pPr>
      <w:r w:rsidRPr="0033551D">
        <w:rPr>
          <w:rFonts w:ascii="宋体" w:hAnsi="宋体" w:cs="宋体" w:hint="eastAsia"/>
          <w:bCs/>
          <w:sz w:val="28"/>
          <w:szCs w:val="21"/>
        </w:rPr>
        <w:t>3．</w:t>
      </w:r>
      <w:r w:rsidRPr="001809CC">
        <w:rPr>
          <w:rFonts w:ascii="宋体" w:hAnsi="宋体" w:cs="宋体" w:hint="eastAsia"/>
          <w:bCs/>
          <w:sz w:val="28"/>
          <w:szCs w:val="21"/>
        </w:rPr>
        <w:t>全日制研究生不能申请。具备申报条件的在职博士生</w:t>
      </w:r>
      <w:r w:rsidRPr="0033551D">
        <w:rPr>
          <w:rFonts w:ascii="宋体" w:hAnsi="宋体" w:cs="宋体" w:hint="eastAsia"/>
          <w:bCs/>
          <w:sz w:val="28"/>
          <w:szCs w:val="21"/>
        </w:rPr>
        <w:t>（博士后）从所在工作单位申请。以兼职人员身份从所兼职单位申报</w:t>
      </w:r>
      <w:r w:rsidR="0033551D" w:rsidRPr="0033551D">
        <w:rPr>
          <w:rFonts w:ascii="宋体" w:hAnsi="宋体" w:cs="宋体" w:hint="eastAsia"/>
          <w:bCs/>
          <w:sz w:val="28"/>
          <w:szCs w:val="21"/>
        </w:rPr>
        <w:t>智库</w:t>
      </w:r>
      <w:r w:rsidRPr="0033551D">
        <w:rPr>
          <w:rFonts w:ascii="宋体" w:hAnsi="宋体" w:cs="宋体" w:hint="eastAsia"/>
          <w:bCs/>
          <w:sz w:val="28"/>
          <w:szCs w:val="21"/>
        </w:rPr>
        <w:t>项目的，兼职单位须审核兼职人员正式聘用关系的真实性，承担项目管理职责并承诺信誉保证。</w:t>
      </w:r>
    </w:p>
    <w:p w14:paraId="483FF1F9" w14:textId="77777777" w:rsidR="009153A9" w:rsidRPr="0090136A" w:rsidRDefault="009153A9" w:rsidP="0090136A">
      <w:pPr>
        <w:pStyle w:val="BodyText"/>
        <w:adjustRightInd w:val="0"/>
        <w:snapToGrid w:val="0"/>
        <w:spacing w:line="520" w:lineRule="exact"/>
        <w:ind w:firstLineChars="200" w:firstLine="560"/>
        <w:rPr>
          <w:rFonts w:ascii="宋体" w:hAnsi="宋体" w:cs="宋体"/>
          <w:bCs/>
          <w:sz w:val="28"/>
          <w:szCs w:val="21"/>
        </w:rPr>
      </w:pPr>
      <w:r w:rsidRPr="0090136A">
        <w:rPr>
          <w:rFonts w:ascii="宋体" w:hAnsi="宋体" w:cs="宋体" w:hint="eastAsia"/>
          <w:bCs/>
          <w:sz w:val="28"/>
          <w:szCs w:val="21"/>
        </w:rPr>
        <w:t>4．</w:t>
      </w:r>
      <w:r w:rsidRPr="0090136A">
        <w:rPr>
          <w:rFonts w:ascii="宋体" w:hAnsi="宋体" w:cs="宋体"/>
          <w:bCs/>
          <w:sz w:val="28"/>
          <w:szCs w:val="21"/>
        </w:rPr>
        <w:t>为避免一题多报、交叉申请和重复立项，确保申请人有足够的时间和精力从事课题研究，课题负责人同年度只能申报一个</w:t>
      </w:r>
      <w:r w:rsidRPr="0090136A">
        <w:rPr>
          <w:rFonts w:ascii="宋体" w:hAnsi="宋体" w:cs="宋体" w:hint="eastAsia"/>
          <w:bCs/>
          <w:sz w:val="28"/>
          <w:szCs w:val="21"/>
        </w:rPr>
        <w:t>智库</w:t>
      </w:r>
      <w:r w:rsidR="0090136A" w:rsidRPr="0090136A">
        <w:rPr>
          <w:rFonts w:ascii="宋体" w:hAnsi="宋体" w:cs="宋体"/>
          <w:bCs/>
          <w:sz w:val="28"/>
          <w:szCs w:val="21"/>
        </w:rPr>
        <w:t>项目</w:t>
      </w:r>
      <w:r w:rsidRPr="0090136A">
        <w:rPr>
          <w:rFonts w:ascii="宋体" w:hAnsi="宋体" w:cs="宋体"/>
          <w:bCs/>
          <w:sz w:val="28"/>
          <w:szCs w:val="21"/>
        </w:rPr>
        <w:t>。</w:t>
      </w:r>
    </w:p>
    <w:p w14:paraId="5832A9BC" w14:textId="77777777" w:rsidR="009153A9" w:rsidRPr="0033551D" w:rsidRDefault="009153A9" w:rsidP="0033551D">
      <w:pPr>
        <w:pStyle w:val="BodyText"/>
        <w:adjustRightInd w:val="0"/>
        <w:snapToGrid w:val="0"/>
        <w:spacing w:line="520" w:lineRule="exact"/>
        <w:rPr>
          <w:rFonts w:ascii="宋体" w:hAnsi="宋体" w:cs="宋体"/>
          <w:b/>
          <w:bCs/>
          <w:sz w:val="28"/>
          <w:szCs w:val="21"/>
        </w:rPr>
      </w:pPr>
      <w:r w:rsidRPr="0033551D">
        <w:rPr>
          <w:rFonts w:ascii="宋体" w:hAnsi="宋体" w:cs="宋体"/>
          <w:b/>
          <w:bCs/>
          <w:sz w:val="28"/>
          <w:szCs w:val="21"/>
        </w:rPr>
        <w:t>二、关于课题</w:t>
      </w:r>
    </w:p>
    <w:p w14:paraId="2AA667B1" w14:textId="77777777" w:rsidR="009153A9" w:rsidRPr="0033551D" w:rsidRDefault="009153A9" w:rsidP="0033551D">
      <w:pPr>
        <w:pStyle w:val="BodyText"/>
        <w:adjustRightInd w:val="0"/>
        <w:snapToGrid w:val="0"/>
        <w:spacing w:line="520" w:lineRule="exact"/>
        <w:ind w:firstLineChars="200" w:firstLine="560"/>
        <w:rPr>
          <w:rFonts w:ascii="宋体" w:hAnsi="宋体" w:cs="宋体"/>
          <w:bCs/>
          <w:sz w:val="28"/>
          <w:szCs w:val="21"/>
        </w:rPr>
      </w:pPr>
      <w:r w:rsidRPr="0033551D">
        <w:rPr>
          <w:rFonts w:ascii="宋体" w:hAnsi="宋体" w:cs="宋体"/>
          <w:bCs/>
          <w:sz w:val="28"/>
          <w:szCs w:val="21"/>
        </w:rPr>
        <w:t>1</w:t>
      </w:r>
      <w:r w:rsidRPr="0033551D">
        <w:rPr>
          <w:rFonts w:ascii="宋体" w:hAnsi="宋体" w:cs="宋体" w:hint="eastAsia"/>
          <w:bCs/>
          <w:sz w:val="28"/>
          <w:szCs w:val="21"/>
        </w:rPr>
        <w:t>．</w:t>
      </w:r>
      <w:r w:rsidRPr="001809CC">
        <w:rPr>
          <w:rFonts w:ascii="宋体" w:hAnsi="宋体" w:cs="宋体" w:hint="eastAsia"/>
          <w:bCs/>
          <w:sz w:val="28"/>
          <w:szCs w:val="21"/>
        </w:rPr>
        <w:t>申报课题的资助额度：重点</w:t>
      </w:r>
      <w:r w:rsidR="001D68D1">
        <w:rPr>
          <w:rFonts w:ascii="宋体" w:hAnsi="宋体" w:cs="宋体" w:hint="eastAsia"/>
          <w:bCs/>
          <w:sz w:val="28"/>
          <w:szCs w:val="21"/>
        </w:rPr>
        <w:t>研究</w:t>
      </w:r>
      <w:r w:rsidRPr="001809CC">
        <w:rPr>
          <w:rFonts w:ascii="宋体" w:hAnsi="宋体" w:cs="宋体" w:hint="eastAsia"/>
          <w:bCs/>
          <w:sz w:val="28"/>
          <w:szCs w:val="21"/>
        </w:rPr>
        <w:t>项目</w:t>
      </w:r>
      <w:r w:rsidR="00475A6B">
        <w:rPr>
          <w:rFonts w:ascii="宋体" w:hAnsi="宋体" w:cs="宋体" w:hint="eastAsia"/>
          <w:bCs/>
          <w:sz w:val="28"/>
          <w:szCs w:val="21"/>
        </w:rPr>
        <w:t>20-</w:t>
      </w:r>
      <w:r w:rsidR="00BA1416" w:rsidRPr="001809CC">
        <w:rPr>
          <w:rFonts w:ascii="宋体" w:hAnsi="宋体" w:cs="宋体" w:hint="eastAsia"/>
          <w:bCs/>
          <w:sz w:val="28"/>
          <w:szCs w:val="21"/>
        </w:rPr>
        <w:t>3</w:t>
      </w:r>
      <w:r w:rsidRPr="001809CC">
        <w:rPr>
          <w:rFonts w:ascii="宋体" w:hAnsi="宋体" w:cs="宋体" w:hint="eastAsia"/>
          <w:bCs/>
          <w:sz w:val="28"/>
          <w:szCs w:val="21"/>
        </w:rPr>
        <w:t>0</w:t>
      </w:r>
      <w:r w:rsidR="001D68D1">
        <w:rPr>
          <w:rFonts w:ascii="宋体" w:hAnsi="宋体" w:cs="宋体" w:hint="eastAsia"/>
          <w:bCs/>
          <w:sz w:val="28"/>
          <w:szCs w:val="21"/>
        </w:rPr>
        <w:t>万元，研究</w:t>
      </w:r>
      <w:r w:rsidRPr="001809CC">
        <w:rPr>
          <w:rFonts w:ascii="宋体" w:hAnsi="宋体" w:cs="宋体" w:hint="eastAsia"/>
          <w:bCs/>
          <w:sz w:val="28"/>
          <w:szCs w:val="21"/>
        </w:rPr>
        <w:t>项目</w:t>
      </w:r>
      <w:r w:rsidR="00475A6B">
        <w:rPr>
          <w:rFonts w:ascii="宋体" w:hAnsi="宋体" w:cs="宋体" w:hint="eastAsia"/>
          <w:bCs/>
          <w:sz w:val="28"/>
          <w:szCs w:val="21"/>
        </w:rPr>
        <w:t>10-</w:t>
      </w:r>
      <w:r w:rsidR="00BA1416" w:rsidRPr="001809CC">
        <w:rPr>
          <w:rFonts w:ascii="宋体" w:hAnsi="宋体" w:cs="宋体" w:hint="eastAsia"/>
          <w:bCs/>
          <w:sz w:val="28"/>
          <w:szCs w:val="21"/>
        </w:rPr>
        <w:t>15</w:t>
      </w:r>
      <w:r w:rsidRPr="001809CC">
        <w:rPr>
          <w:rFonts w:ascii="宋体" w:hAnsi="宋体" w:cs="宋体" w:hint="eastAsia"/>
          <w:bCs/>
          <w:sz w:val="28"/>
          <w:szCs w:val="21"/>
        </w:rPr>
        <w:t>万元。</w:t>
      </w:r>
    </w:p>
    <w:p w14:paraId="4CE4B556" w14:textId="77777777" w:rsidR="009153A9" w:rsidRPr="0033551D" w:rsidRDefault="009153A9" w:rsidP="00B616AC">
      <w:pPr>
        <w:pStyle w:val="BodyText"/>
        <w:adjustRightInd w:val="0"/>
        <w:snapToGrid w:val="0"/>
        <w:spacing w:line="520" w:lineRule="exact"/>
        <w:ind w:firstLineChars="200" w:firstLine="560"/>
        <w:rPr>
          <w:rFonts w:ascii="宋体" w:hAnsi="宋体" w:cs="宋体"/>
          <w:bCs/>
          <w:sz w:val="28"/>
          <w:szCs w:val="21"/>
        </w:rPr>
      </w:pPr>
      <w:r w:rsidRPr="0033551D">
        <w:rPr>
          <w:rFonts w:ascii="宋体" w:hAnsi="宋体" w:cs="宋体" w:hint="eastAsia"/>
          <w:bCs/>
          <w:sz w:val="28"/>
          <w:szCs w:val="21"/>
        </w:rPr>
        <w:t>2．课题完成时限：一般为</w:t>
      </w:r>
      <w:r w:rsidR="00BA1416" w:rsidRPr="0033551D">
        <w:rPr>
          <w:rFonts w:ascii="宋体" w:hAnsi="宋体" w:cs="宋体" w:hint="eastAsia"/>
          <w:bCs/>
          <w:sz w:val="28"/>
          <w:szCs w:val="21"/>
        </w:rPr>
        <w:t xml:space="preserve">1-2年 </w:t>
      </w:r>
      <w:r w:rsidRPr="0033551D">
        <w:rPr>
          <w:rFonts w:ascii="宋体" w:hAnsi="宋体" w:cs="宋体" w:hint="eastAsia"/>
          <w:bCs/>
          <w:sz w:val="28"/>
          <w:szCs w:val="21"/>
        </w:rPr>
        <w:t>。</w:t>
      </w:r>
    </w:p>
    <w:p w14:paraId="7D0D7B61" w14:textId="77777777" w:rsidR="009153A9" w:rsidRPr="0033551D" w:rsidRDefault="009153A9" w:rsidP="0033551D">
      <w:pPr>
        <w:pStyle w:val="BodyText"/>
        <w:adjustRightInd w:val="0"/>
        <w:snapToGrid w:val="0"/>
        <w:spacing w:line="520" w:lineRule="exact"/>
        <w:ind w:firstLineChars="200" w:firstLine="560"/>
        <w:rPr>
          <w:rFonts w:ascii="宋体" w:hAnsi="宋体" w:cs="宋体"/>
          <w:bCs/>
          <w:sz w:val="28"/>
          <w:szCs w:val="21"/>
        </w:rPr>
      </w:pPr>
      <w:r w:rsidRPr="0033551D">
        <w:rPr>
          <w:rFonts w:ascii="宋体" w:hAnsi="宋体" w:cs="宋体" w:hint="eastAsia"/>
          <w:bCs/>
          <w:sz w:val="28"/>
          <w:szCs w:val="21"/>
        </w:rPr>
        <w:t>3．</w:t>
      </w:r>
      <w:r w:rsidRPr="0033551D">
        <w:rPr>
          <w:rFonts w:ascii="宋体" w:hAnsi="宋体" w:cs="宋体"/>
          <w:bCs/>
          <w:sz w:val="28"/>
          <w:szCs w:val="21"/>
        </w:rPr>
        <w:t>课题申报范围</w:t>
      </w:r>
      <w:r w:rsidRPr="0033551D">
        <w:rPr>
          <w:rFonts w:ascii="宋体" w:hAnsi="宋体" w:cs="宋体" w:hint="eastAsia"/>
          <w:bCs/>
          <w:sz w:val="28"/>
          <w:szCs w:val="21"/>
        </w:rPr>
        <w:t>包括人口学、经济学、管理学、大数据、社会学、心理学、公共政策等领域，</w:t>
      </w:r>
      <w:r w:rsidR="00BA1416" w:rsidRPr="0033551D">
        <w:rPr>
          <w:rFonts w:ascii="宋体" w:hAnsi="宋体" w:cs="宋体" w:hint="eastAsia"/>
          <w:bCs/>
          <w:sz w:val="28"/>
          <w:szCs w:val="21"/>
        </w:rPr>
        <w:t>欢迎和鼓励</w:t>
      </w:r>
      <w:r w:rsidRPr="0033551D">
        <w:rPr>
          <w:rFonts w:ascii="宋体" w:hAnsi="宋体" w:cs="宋体"/>
          <w:bCs/>
          <w:sz w:val="28"/>
          <w:szCs w:val="21"/>
        </w:rPr>
        <w:t>跨学科课题的申报。</w:t>
      </w:r>
    </w:p>
    <w:p w14:paraId="094341F6" w14:textId="77777777" w:rsidR="00BA1416" w:rsidRPr="0033551D" w:rsidRDefault="009153A9" w:rsidP="0033551D">
      <w:pPr>
        <w:pStyle w:val="BodyText"/>
        <w:adjustRightInd w:val="0"/>
        <w:snapToGrid w:val="0"/>
        <w:spacing w:line="520" w:lineRule="exact"/>
        <w:ind w:firstLineChars="200" w:firstLine="560"/>
        <w:rPr>
          <w:rFonts w:ascii="宋体" w:hAnsi="宋体" w:cs="宋体"/>
          <w:bCs/>
          <w:sz w:val="28"/>
          <w:szCs w:val="21"/>
        </w:rPr>
      </w:pPr>
      <w:r w:rsidRPr="0033551D">
        <w:rPr>
          <w:rFonts w:ascii="宋体" w:hAnsi="宋体" w:cs="宋体" w:hint="eastAsia"/>
          <w:bCs/>
          <w:sz w:val="28"/>
          <w:szCs w:val="21"/>
        </w:rPr>
        <w:t>4．</w:t>
      </w:r>
      <w:r w:rsidR="00BA1416" w:rsidRPr="0033551D">
        <w:rPr>
          <w:rFonts w:ascii="宋体" w:hAnsi="宋体" w:cs="宋体" w:hint="eastAsia"/>
          <w:bCs/>
          <w:sz w:val="28"/>
          <w:szCs w:val="21"/>
        </w:rPr>
        <w:t>本《课</w:t>
      </w:r>
      <w:r w:rsidR="001809CC">
        <w:rPr>
          <w:rFonts w:ascii="宋体" w:hAnsi="宋体" w:cs="宋体" w:hint="eastAsia"/>
          <w:bCs/>
          <w:sz w:val="28"/>
          <w:szCs w:val="21"/>
        </w:rPr>
        <w:t>题申请指南》</w:t>
      </w:r>
      <w:r w:rsidR="00390B8B" w:rsidRPr="0033551D">
        <w:rPr>
          <w:rFonts w:ascii="宋体" w:hAnsi="宋体" w:cs="宋体" w:hint="eastAsia"/>
          <w:bCs/>
          <w:sz w:val="28"/>
          <w:szCs w:val="21"/>
        </w:rPr>
        <w:t>附“专家建议课题汇总”</w:t>
      </w:r>
      <w:r w:rsidR="00B616AC">
        <w:rPr>
          <w:rFonts w:ascii="宋体" w:hAnsi="宋体" w:cs="宋体" w:hint="eastAsia"/>
          <w:bCs/>
          <w:sz w:val="28"/>
          <w:szCs w:val="21"/>
        </w:rPr>
        <w:t>（附录1）</w:t>
      </w:r>
      <w:r w:rsidR="00390B8B" w:rsidRPr="0033551D">
        <w:rPr>
          <w:rFonts w:ascii="宋体" w:hAnsi="宋体" w:cs="宋体" w:hint="eastAsia"/>
          <w:bCs/>
          <w:sz w:val="28"/>
          <w:szCs w:val="21"/>
        </w:rPr>
        <w:t>。申请人可依据“建议课题</w:t>
      </w:r>
      <w:r w:rsidR="00BA1416" w:rsidRPr="0033551D">
        <w:rPr>
          <w:rFonts w:ascii="宋体" w:hAnsi="宋体" w:cs="宋体" w:hint="eastAsia"/>
          <w:bCs/>
          <w:sz w:val="28"/>
          <w:szCs w:val="21"/>
        </w:rPr>
        <w:t>”申报选题，</w:t>
      </w:r>
      <w:r w:rsidR="00BA1416" w:rsidRPr="00916664">
        <w:rPr>
          <w:rFonts w:ascii="宋体" w:hAnsi="宋体" w:cs="宋体" w:hint="eastAsia"/>
          <w:b/>
          <w:bCs/>
          <w:sz w:val="28"/>
          <w:szCs w:val="21"/>
        </w:rPr>
        <w:t>也可以根据研究兴趣和学术积累申报自选课题</w:t>
      </w:r>
      <w:r w:rsidR="005F6E14">
        <w:rPr>
          <w:rFonts w:ascii="宋体" w:hAnsi="宋体" w:cs="宋体" w:hint="eastAsia"/>
          <w:b/>
          <w:bCs/>
          <w:sz w:val="28"/>
          <w:szCs w:val="21"/>
        </w:rPr>
        <w:t>，突出数据基础及政策相关性</w:t>
      </w:r>
      <w:r w:rsidR="00BA1416" w:rsidRPr="0033551D">
        <w:rPr>
          <w:rFonts w:ascii="宋体" w:hAnsi="宋体" w:cs="宋体" w:hint="eastAsia"/>
          <w:bCs/>
          <w:sz w:val="28"/>
          <w:szCs w:val="21"/>
        </w:rPr>
        <w:t>。</w:t>
      </w:r>
      <w:r w:rsidR="00390B8B" w:rsidRPr="0033551D">
        <w:rPr>
          <w:rFonts w:ascii="宋体" w:hAnsi="宋体" w:cs="宋体" w:hint="eastAsia"/>
          <w:bCs/>
          <w:sz w:val="28"/>
          <w:szCs w:val="21"/>
        </w:rPr>
        <w:t>申请“建议课题”者，</w:t>
      </w:r>
      <w:r w:rsidR="00BA1416" w:rsidRPr="0033551D">
        <w:rPr>
          <w:rFonts w:ascii="宋体" w:hAnsi="宋体" w:cs="宋体" w:hint="eastAsia"/>
          <w:bCs/>
          <w:sz w:val="28"/>
          <w:szCs w:val="21"/>
        </w:rPr>
        <w:t>应选择不同的研究角度、方法和侧重点，题目的文字表述可做适当修改</w:t>
      </w:r>
      <w:r w:rsidR="00390B8B" w:rsidRPr="0033551D">
        <w:rPr>
          <w:rFonts w:ascii="宋体" w:hAnsi="宋体" w:cs="宋体" w:hint="eastAsia"/>
          <w:bCs/>
          <w:sz w:val="28"/>
          <w:szCs w:val="21"/>
        </w:rPr>
        <w:t>。申请</w:t>
      </w:r>
      <w:r w:rsidR="00BA1416" w:rsidRPr="0033551D">
        <w:rPr>
          <w:rFonts w:ascii="宋体" w:hAnsi="宋体" w:cs="宋体" w:hint="eastAsia"/>
          <w:bCs/>
          <w:sz w:val="28"/>
          <w:szCs w:val="21"/>
        </w:rPr>
        <w:t>自选课题</w:t>
      </w:r>
      <w:r w:rsidR="00390B8B" w:rsidRPr="0033551D">
        <w:rPr>
          <w:rFonts w:ascii="宋体" w:hAnsi="宋体" w:cs="宋体" w:hint="eastAsia"/>
          <w:bCs/>
          <w:sz w:val="28"/>
          <w:szCs w:val="21"/>
        </w:rPr>
        <w:t>者</w:t>
      </w:r>
      <w:r w:rsidR="00BA1416" w:rsidRPr="0033551D">
        <w:rPr>
          <w:rFonts w:ascii="宋体" w:hAnsi="宋体" w:cs="宋体" w:hint="eastAsia"/>
          <w:bCs/>
          <w:sz w:val="28"/>
          <w:szCs w:val="21"/>
        </w:rPr>
        <w:t>，课题名称的表述应科学、严谨、规范、简明，一般不加副标题。</w:t>
      </w:r>
    </w:p>
    <w:p w14:paraId="74462872" w14:textId="77777777" w:rsidR="009153A9" w:rsidRPr="0033551D" w:rsidRDefault="009153A9" w:rsidP="0033551D">
      <w:pPr>
        <w:pStyle w:val="BodyText"/>
        <w:adjustRightInd w:val="0"/>
        <w:snapToGrid w:val="0"/>
        <w:spacing w:line="520" w:lineRule="exact"/>
        <w:ind w:firstLineChars="200" w:firstLine="560"/>
        <w:rPr>
          <w:rFonts w:ascii="宋体" w:hAnsi="宋体" w:cs="宋体"/>
          <w:bCs/>
          <w:sz w:val="28"/>
          <w:szCs w:val="21"/>
        </w:rPr>
      </w:pPr>
      <w:r w:rsidRPr="0033551D">
        <w:rPr>
          <w:rFonts w:ascii="宋体" w:hAnsi="宋体" w:cs="宋体" w:hint="eastAsia"/>
          <w:bCs/>
          <w:sz w:val="28"/>
          <w:szCs w:val="21"/>
        </w:rPr>
        <w:t>5．</w:t>
      </w:r>
      <w:r w:rsidRPr="0033551D">
        <w:rPr>
          <w:rFonts w:ascii="宋体" w:hAnsi="宋体" w:cs="宋体"/>
          <w:bCs/>
          <w:sz w:val="28"/>
          <w:szCs w:val="21"/>
        </w:rPr>
        <w:t>凡以在研或已结项的各级各类项目为基础申请</w:t>
      </w:r>
      <w:r w:rsidRPr="0033551D">
        <w:rPr>
          <w:rFonts w:ascii="宋体" w:hAnsi="宋体" w:cs="宋体" w:hint="eastAsia"/>
          <w:bCs/>
          <w:sz w:val="28"/>
          <w:szCs w:val="21"/>
        </w:rPr>
        <w:t>智库</w:t>
      </w:r>
      <w:r w:rsidRPr="0033551D">
        <w:rPr>
          <w:rFonts w:ascii="宋体" w:hAnsi="宋体" w:cs="宋体"/>
          <w:bCs/>
          <w:sz w:val="28"/>
          <w:szCs w:val="21"/>
        </w:rPr>
        <w:t>项目，须在《申请书》中注明所申请项目与已承担项目的联系和区别，且不得以内容基本相同的同一成果申请多家基金项目结项。</w:t>
      </w:r>
    </w:p>
    <w:p w14:paraId="428A9274" w14:textId="77777777" w:rsidR="009153A9" w:rsidRPr="0033551D" w:rsidRDefault="009153A9" w:rsidP="0033551D">
      <w:pPr>
        <w:pStyle w:val="BodyText"/>
        <w:adjustRightInd w:val="0"/>
        <w:snapToGrid w:val="0"/>
        <w:spacing w:line="520" w:lineRule="exact"/>
        <w:ind w:firstLineChars="200" w:firstLine="560"/>
        <w:rPr>
          <w:rFonts w:ascii="宋体" w:hAnsi="宋体" w:cs="宋体"/>
          <w:bCs/>
          <w:sz w:val="28"/>
          <w:szCs w:val="21"/>
        </w:rPr>
      </w:pPr>
      <w:r w:rsidRPr="0033551D">
        <w:rPr>
          <w:rFonts w:ascii="宋体" w:hAnsi="宋体" w:cs="宋体" w:hint="eastAsia"/>
          <w:bCs/>
          <w:sz w:val="28"/>
          <w:szCs w:val="21"/>
        </w:rPr>
        <w:t>6．</w:t>
      </w:r>
      <w:r w:rsidRPr="0033551D">
        <w:rPr>
          <w:rFonts w:ascii="宋体" w:hAnsi="宋体" w:cs="宋体"/>
          <w:bCs/>
          <w:sz w:val="28"/>
          <w:szCs w:val="21"/>
        </w:rPr>
        <w:t>凡以博士学位论文或博士后出站报告为基础申报</w:t>
      </w:r>
      <w:r w:rsidRPr="0033551D">
        <w:rPr>
          <w:rFonts w:ascii="宋体" w:hAnsi="宋体" w:cs="宋体" w:hint="eastAsia"/>
          <w:bCs/>
          <w:sz w:val="28"/>
          <w:szCs w:val="21"/>
        </w:rPr>
        <w:t>智库</w:t>
      </w:r>
      <w:r w:rsidRPr="0033551D">
        <w:rPr>
          <w:rFonts w:ascii="宋体" w:hAnsi="宋体" w:cs="宋体"/>
          <w:bCs/>
          <w:sz w:val="28"/>
          <w:szCs w:val="21"/>
        </w:rPr>
        <w:t>项目，</w:t>
      </w:r>
      <w:r w:rsidRPr="0033551D">
        <w:rPr>
          <w:rFonts w:ascii="宋体" w:hAnsi="宋体" w:cs="宋体"/>
          <w:bCs/>
          <w:sz w:val="28"/>
          <w:szCs w:val="21"/>
        </w:rPr>
        <w:lastRenderedPageBreak/>
        <w:t>须在《申请书》中注明所申请项目与学位论文（出站报告）的联系和区别，申请鉴定结项时提交学位论文（出站报告）原件。</w:t>
      </w:r>
    </w:p>
    <w:p w14:paraId="59213B7D" w14:textId="77777777" w:rsidR="009153A9" w:rsidRPr="001809CC" w:rsidRDefault="009153A9" w:rsidP="0033551D">
      <w:pPr>
        <w:pStyle w:val="BodyText"/>
        <w:adjustRightInd w:val="0"/>
        <w:snapToGrid w:val="0"/>
        <w:spacing w:line="520" w:lineRule="exact"/>
        <w:ind w:firstLineChars="200" w:firstLine="560"/>
        <w:rPr>
          <w:rFonts w:ascii="宋体" w:hAnsi="宋体" w:cs="宋体"/>
          <w:bCs/>
          <w:sz w:val="28"/>
          <w:szCs w:val="21"/>
        </w:rPr>
      </w:pPr>
      <w:r w:rsidRPr="0033551D">
        <w:rPr>
          <w:rFonts w:ascii="宋体" w:hAnsi="宋体" w:cs="宋体" w:hint="eastAsia"/>
          <w:bCs/>
          <w:sz w:val="28"/>
          <w:szCs w:val="21"/>
        </w:rPr>
        <w:t>7．</w:t>
      </w:r>
      <w:r w:rsidRPr="0033551D">
        <w:rPr>
          <w:rFonts w:ascii="宋体" w:hAnsi="宋体" w:cs="宋体"/>
          <w:bCs/>
          <w:sz w:val="28"/>
          <w:szCs w:val="21"/>
        </w:rPr>
        <w:t>不得以已出版的内容基本相同的研究成果申</w:t>
      </w:r>
      <w:r w:rsidRPr="001809CC">
        <w:rPr>
          <w:rFonts w:ascii="宋体" w:hAnsi="宋体" w:cs="宋体"/>
          <w:bCs/>
          <w:sz w:val="28"/>
          <w:szCs w:val="21"/>
        </w:rPr>
        <w:t>请</w:t>
      </w:r>
      <w:r w:rsidRPr="001809CC">
        <w:rPr>
          <w:rFonts w:ascii="宋体" w:hAnsi="宋体" w:cs="宋体" w:hint="eastAsia"/>
          <w:bCs/>
          <w:sz w:val="28"/>
          <w:szCs w:val="21"/>
        </w:rPr>
        <w:t>智库</w:t>
      </w:r>
      <w:r w:rsidRPr="001809CC">
        <w:rPr>
          <w:rFonts w:ascii="宋体" w:hAnsi="宋体" w:cs="宋体"/>
          <w:bCs/>
          <w:sz w:val="28"/>
          <w:szCs w:val="21"/>
        </w:rPr>
        <w:t>项目。</w:t>
      </w:r>
    </w:p>
    <w:p w14:paraId="6AF411F5" w14:textId="77777777" w:rsidR="0010181E" w:rsidRPr="0033551D" w:rsidRDefault="0010181E" w:rsidP="0010181E">
      <w:pPr>
        <w:pStyle w:val="BodyTextIndent"/>
        <w:ind w:firstLine="640"/>
        <w:rPr>
          <w:rFonts w:ascii="宋体" w:eastAsia="宋体" w:hAnsi="宋体" w:cs="宋体" w:hint="default"/>
          <w:bCs/>
          <w:szCs w:val="21"/>
        </w:rPr>
      </w:pPr>
      <w:r w:rsidRPr="001809CC">
        <w:rPr>
          <w:rFonts w:ascii="宋体" w:eastAsia="宋体" w:hAnsi="宋体" w:cs="宋体"/>
          <w:bCs/>
          <w:szCs w:val="21"/>
        </w:rPr>
        <w:t>8、</w:t>
      </w:r>
      <w:r w:rsidR="00A60D6F" w:rsidRPr="001809CC">
        <w:rPr>
          <w:rFonts w:ascii="宋体" w:eastAsia="宋体" w:hAnsi="宋体" w:cs="宋体"/>
          <w:bCs/>
          <w:szCs w:val="21"/>
        </w:rPr>
        <w:t>申报课题全部实行同行专家通讯初评。初评结果优秀的课题申请将被邀请通过报告形式参与评审会</w:t>
      </w:r>
      <w:r w:rsidRPr="001809CC">
        <w:rPr>
          <w:rFonts w:ascii="宋体" w:eastAsia="宋体" w:hAnsi="宋体" w:cs="宋体"/>
          <w:bCs/>
          <w:szCs w:val="21"/>
        </w:rPr>
        <w:t>。</w:t>
      </w:r>
    </w:p>
    <w:p w14:paraId="3061E542" w14:textId="77777777" w:rsidR="0033551D" w:rsidRPr="00410933" w:rsidRDefault="0010181E" w:rsidP="00410933">
      <w:pPr>
        <w:ind w:firstLineChars="200" w:firstLine="560"/>
        <w:rPr>
          <w:rFonts w:ascii="宋体" w:hAnsi="宋体" w:cs="宋体"/>
          <w:bCs/>
          <w:sz w:val="28"/>
          <w:szCs w:val="21"/>
        </w:rPr>
      </w:pPr>
      <w:r w:rsidRPr="0033551D">
        <w:rPr>
          <w:rFonts w:ascii="宋体" w:hAnsi="宋体" w:cs="宋体" w:hint="eastAsia"/>
          <w:bCs/>
          <w:sz w:val="28"/>
          <w:szCs w:val="21"/>
        </w:rPr>
        <w:t>9、申报课题须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w:t>
      </w:r>
      <w:r w:rsidR="00202BD5" w:rsidRPr="0033551D">
        <w:rPr>
          <w:rFonts w:ascii="宋体" w:hAnsi="宋体" w:cs="宋体" w:hint="eastAsia"/>
          <w:bCs/>
          <w:sz w:val="28"/>
          <w:szCs w:val="21"/>
        </w:rPr>
        <w:t>项即予撤项</w:t>
      </w:r>
      <w:r w:rsidR="0033551D">
        <w:rPr>
          <w:rFonts w:ascii="宋体" w:hAnsi="宋体" w:cs="宋体" w:hint="eastAsia"/>
          <w:bCs/>
          <w:sz w:val="28"/>
          <w:szCs w:val="21"/>
        </w:rPr>
        <w:t>。</w:t>
      </w:r>
    </w:p>
    <w:p w14:paraId="36A4D531" w14:textId="77777777" w:rsidR="009153A9" w:rsidRPr="0033551D" w:rsidRDefault="009153A9" w:rsidP="0033551D">
      <w:pPr>
        <w:pStyle w:val="BodyText"/>
        <w:adjustRightInd w:val="0"/>
        <w:snapToGrid w:val="0"/>
        <w:spacing w:line="520" w:lineRule="exact"/>
        <w:rPr>
          <w:rFonts w:ascii="宋体" w:hAnsi="宋体" w:cs="宋体"/>
          <w:bCs/>
          <w:sz w:val="28"/>
          <w:szCs w:val="21"/>
        </w:rPr>
      </w:pPr>
      <w:r w:rsidRPr="0033551D">
        <w:rPr>
          <w:rFonts w:ascii="宋体" w:hAnsi="宋体" w:cs="宋体"/>
          <w:bCs/>
          <w:sz w:val="28"/>
          <w:szCs w:val="21"/>
        </w:rPr>
        <w:t>三、申报材料</w:t>
      </w:r>
    </w:p>
    <w:p w14:paraId="6C9385D3" w14:textId="77777777" w:rsidR="00D80933" w:rsidRPr="0033551D" w:rsidRDefault="0010181E" w:rsidP="0033551D">
      <w:pPr>
        <w:pStyle w:val="BodyText"/>
        <w:adjustRightInd w:val="0"/>
        <w:snapToGrid w:val="0"/>
        <w:spacing w:line="520" w:lineRule="exact"/>
        <w:ind w:firstLineChars="200" w:firstLine="560"/>
        <w:rPr>
          <w:rFonts w:ascii="宋体" w:hAnsi="宋体" w:cs="宋体"/>
          <w:bCs/>
          <w:sz w:val="28"/>
          <w:szCs w:val="21"/>
        </w:rPr>
      </w:pPr>
      <w:r w:rsidRPr="0033551D">
        <w:rPr>
          <w:rFonts w:ascii="宋体" w:hAnsi="宋体" w:cs="宋体"/>
          <w:bCs/>
          <w:sz w:val="28"/>
          <w:szCs w:val="21"/>
        </w:rPr>
        <w:t>《申请书》</w:t>
      </w:r>
      <w:r w:rsidR="0091294C">
        <w:rPr>
          <w:rFonts w:ascii="宋体" w:hAnsi="宋体" w:cs="宋体" w:hint="eastAsia"/>
          <w:bCs/>
          <w:sz w:val="28"/>
          <w:szCs w:val="21"/>
        </w:rPr>
        <w:t>及申请人简历</w:t>
      </w:r>
    </w:p>
    <w:p w14:paraId="7281E55D" w14:textId="77777777" w:rsidR="009153A9" w:rsidRPr="0033551D" w:rsidRDefault="00D80933" w:rsidP="0033551D">
      <w:pPr>
        <w:pStyle w:val="BodyText"/>
        <w:adjustRightInd w:val="0"/>
        <w:snapToGrid w:val="0"/>
        <w:spacing w:line="520" w:lineRule="exact"/>
        <w:rPr>
          <w:rFonts w:ascii="宋体" w:hAnsi="宋体" w:cs="宋体"/>
          <w:bCs/>
          <w:sz w:val="28"/>
          <w:szCs w:val="21"/>
        </w:rPr>
      </w:pPr>
      <w:r w:rsidRPr="0033551D">
        <w:rPr>
          <w:rFonts w:ascii="宋体" w:hAnsi="宋体" w:cs="宋体" w:hint="eastAsia"/>
          <w:bCs/>
          <w:sz w:val="28"/>
          <w:szCs w:val="21"/>
        </w:rPr>
        <w:t>四</w:t>
      </w:r>
      <w:r w:rsidR="009153A9" w:rsidRPr="0033551D">
        <w:rPr>
          <w:rFonts w:ascii="宋体" w:hAnsi="宋体" w:cs="宋体"/>
          <w:bCs/>
          <w:sz w:val="28"/>
          <w:szCs w:val="21"/>
        </w:rPr>
        <w:t>、受理日期及报送地址</w:t>
      </w:r>
    </w:p>
    <w:p w14:paraId="7C490868" w14:textId="77777777" w:rsidR="00E74E04" w:rsidRDefault="009153A9" w:rsidP="00410933">
      <w:pPr>
        <w:pStyle w:val="BodyText"/>
        <w:adjustRightInd w:val="0"/>
        <w:snapToGrid w:val="0"/>
        <w:spacing w:line="520" w:lineRule="exact"/>
        <w:ind w:firstLineChars="150" w:firstLine="420"/>
        <w:rPr>
          <w:rFonts w:ascii="宋体" w:hAnsi="宋体" w:cs="宋体"/>
          <w:bCs/>
          <w:sz w:val="28"/>
          <w:szCs w:val="21"/>
        </w:rPr>
      </w:pPr>
      <w:r w:rsidRPr="0033551D">
        <w:rPr>
          <w:rFonts w:ascii="宋体" w:hAnsi="宋体" w:cs="宋体" w:hint="eastAsia"/>
          <w:bCs/>
          <w:sz w:val="28"/>
          <w:szCs w:val="21"/>
        </w:rPr>
        <w:t>各</w:t>
      </w:r>
      <w:r w:rsidR="0010181E" w:rsidRPr="0033551D">
        <w:rPr>
          <w:rFonts w:ascii="宋体" w:hAnsi="宋体" w:cs="宋体" w:hint="eastAsia"/>
          <w:bCs/>
          <w:sz w:val="28"/>
          <w:szCs w:val="21"/>
        </w:rPr>
        <w:t>申请人</w:t>
      </w:r>
      <w:r w:rsidRPr="0033551D">
        <w:rPr>
          <w:rFonts w:ascii="宋体" w:hAnsi="宋体" w:cs="宋体"/>
          <w:bCs/>
          <w:sz w:val="28"/>
          <w:szCs w:val="21"/>
        </w:rPr>
        <w:t>务必于201</w:t>
      </w:r>
      <w:r w:rsidR="00A55461">
        <w:rPr>
          <w:rFonts w:ascii="宋体" w:hAnsi="宋体" w:cs="宋体" w:hint="eastAsia"/>
          <w:bCs/>
          <w:sz w:val="28"/>
          <w:szCs w:val="21"/>
        </w:rPr>
        <w:t>6</w:t>
      </w:r>
      <w:r w:rsidRPr="0033551D">
        <w:rPr>
          <w:rFonts w:ascii="宋体" w:hAnsi="宋体" w:cs="宋体"/>
          <w:bCs/>
          <w:sz w:val="28"/>
          <w:szCs w:val="21"/>
        </w:rPr>
        <w:t>年</w:t>
      </w:r>
      <w:r w:rsidR="0010181E" w:rsidRPr="0033551D">
        <w:rPr>
          <w:rFonts w:ascii="宋体" w:hAnsi="宋体" w:cs="宋体" w:hint="eastAsia"/>
          <w:bCs/>
          <w:sz w:val="28"/>
          <w:szCs w:val="21"/>
        </w:rPr>
        <w:t>1</w:t>
      </w:r>
      <w:r w:rsidR="00475A6B">
        <w:rPr>
          <w:rFonts w:ascii="宋体" w:hAnsi="宋体" w:cs="宋体" w:hint="eastAsia"/>
          <w:bCs/>
          <w:sz w:val="28"/>
          <w:szCs w:val="21"/>
        </w:rPr>
        <w:t>2</w:t>
      </w:r>
      <w:r w:rsidRPr="0033551D">
        <w:rPr>
          <w:rFonts w:ascii="宋体" w:hAnsi="宋体" w:cs="宋体"/>
          <w:bCs/>
          <w:sz w:val="28"/>
          <w:szCs w:val="21"/>
        </w:rPr>
        <w:t>月</w:t>
      </w:r>
      <w:r w:rsidR="00DB0591">
        <w:rPr>
          <w:rFonts w:ascii="宋体" w:hAnsi="宋体" w:cs="宋体" w:hint="eastAsia"/>
          <w:bCs/>
          <w:sz w:val="28"/>
          <w:szCs w:val="21"/>
        </w:rPr>
        <w:t>1</w:t>
      </w:r>
      <w:r w:rsidR="00BF5815">
        <w:rPr>
          <w:rFonts w:ascii="宋体" w:hAnsi="宋体" w:cs="宋体" w:hint="eastAsia"/>
          <w:bCs/>
          <w:sz w:val="28"/>
          <w:szCs w:val="21"/>
        </w:rPr>
        <w:t>8</w:t>
      </w:r>
      <w:r w:rsidRPr="0033551D">
        <w:rPr>
          <w:rFonts w:ascii="宋体" w:hAnsi="宋体" w:cs="宋体"/>
          <w:bCs/>
          <w:sz w:val="28"/>
          <w:szCs w:val="21"/>
        </w:rPr>
        <w:t>日</w:t>
      </w:r>
      <w:r w:rsidR="00EB6936" w:rsidRPr="0033551D">
        <w:rPr>
          <w:rFonts w:ascii="宋体" w:hAnsi="宋体" w:cs="宋体"/>
          <w:bCs/>
          <w:sz w:val="28"/>
          <w:szCs w:val="21"/>
        </w:rPr>
        <w:t>前将《申请书》</w:t>
      </w:r>
      <w:r w:rsidR="00390B8B" w:rsidRPr="0033551D">
        <w:rPr>
          <w:rFonts w:ascii="宋体" w:hAnsi="宋体" w:cs="宋体" w:hint="eastAsia"/>
          <w:bCs/>
          <w:sz w:val="28"/>
          <w:szCs w:val="21"/>
        </w:rPr>
        <w:t>邮件提交</w:t>
      </w:r>
      <w:r w:rsidR="0010181E" w:rsidRPr="0033551D">
        <w:rPr>
          <w:rFonts w:ascii="宋体" w:hAnsi="宋体" w:cs="宋体" w:hint="eastAsia"/>
          <w:bCs/>
          <w:sz w:val="28"/>
          <w:szCs w:val="21"/>
        </w:rPr>
        <w:t>至北京大学管理科学数据中心智库</w:t>
      </w:r>
      <w:r w:rsidR="00390B8B" w:rsidRPr="0033551D">
        <w:rPr>
          <w:rFonts w:ascii="宋体" w:hAnsi="宋体" w:cs="宋体" w:hint="eastAsia"/>
          <w:bCs/>
          <w:sz w:val="28"/>
          <w:szCs w:val="21"/>
        </w:rPr>
        <w:t>（</w:t>
      </w:r>
      <w:r w:rsidR="00390B8B" w:rsidRPr="0033551D">
        <w:rPr>
          <w:rFonts w:ascii="宋体" w:hAnsi="宋体" w:cs="宋体"/>
          <w:bCs/>
          <w:sz w:val="28"/>
          <w:szCs w:val="21"/>
        </w:rPr>
        <w:t>nsfcpku_dcms@163.com</w:t>
      </w:r>
      <w:r w:rsidR="00390B8B" w:rsidRPr="0033551D">
        <w:rPr>
          <w:rFonts w:ascii="宋体" w:hAnsi="宋体" w:cs="宋体" w:hint="eastAsia"/>
          <w:bCs/>
          <w:sz w:val="28"/>
          <w:szCs w:val="21"/>
        </w:rPr>
        <w:t>）</w:t>
      </w:r>
      <w:r w:rsidR="006B297B" w:rsidRPr="0033551D">
        <w:rPr>
          <w:rFonts w:ascii="宋体" w:hAnsi="宋体" w:cs="宋体" w:hint="eastAsia"/>
          <w:bCs/>
          <w:sz w:val="28"/>
          <w:szCs w:val="21"/>
        </w:rPr>
        <w:t>，邮件主题“201</w:t>
      </w:r>
      <w:r w:rsidR="00A55461">
        <w:rPr>
          <w:rFonts w:ascii="宋体" w:hAnsi="宋体" w:cs="宋体" w:hint="eastAsia"/>
          <w:bCs/>
          <w:sz w:val="28"/>
          <w:szCs w:val="21"/>
        </w:rPr>
        <w:t>7</w:t>
      </w:r>
      <w:r w:rsidR="006B297B" w:rsidRPr="0033551D">
        <w:rPr>
          <w:rFonts w:ascii="宋体" w:hAnsi="宋体" w:cs="宋体" w:hint="eastAsia"/>
          <w:bCs/>
          <w:sz w:val="28"/>
          <w:szCs w:val="21"/>
        </w:rPr>
        <w:t>课题申请＋申请人姓名”。申请邮件</w:t>
      </w:r>
      <w:r w:rsidRPr="0033551D">
        <w:rPr>
          <w:rFonts w:ascii="宋体" w:hAnsi="宋体" w:cs="宋体" w:hint="eastAsia"/>
          <w:bCs/>
          <w:sz w:val="28"/>
          <w:szCs w:val="21"/>
        </w:rPr>
        <w:t>同时包括</w:t>
      </w:r>
      <w:r w:rsidRPr="0033551D">
        <w:rPr>
          <w:rFonts w:ascii="宋体" w:hAnsi="宋体" w:cs="宋体"/>
          <w:bCs/>
          <w:sz w:val="28"/>
          <w:szCs w:val="21"/>
        </w:rPr>
        <w:t>《申请书》</w:t>
      </w:r>
      <w:r w:rsidR="0091294C">
        <w:rPr>
          <w:rFonts w:ascii="宋体" w:hAnsi="宋体" w:cs="宋体" w:hint="eastAsia"/>
          <w:bCs/>
          <w:sz w:val="28"/>
          <w:szCs w:val="21"/>
        </w:rPr>
        <w:t>（</w:t>
      </w:r>
      <w:r w:rsidR="0091294C" w:rsidRPr="0033551D">
        <w:rPr>
          <w:rFonts w:ascii="宋体" w:hAnsi="宋体" w:cs="宋体" w:hint="eastAsia"/>
          <w:bCs/>
          <w:sz w:val="28"/>
          <w:szCs w:val="21"/>
        </w:rPr>
        <w:t xml:space="preserve"> </w:t>
      </w:r>
      <w:r w:rsidR="001848C8" w:rsidRPr="0033551D">
        <w:rPr>
          <w:rFonts w:ascii="宋体" w:hAnsi="宋体" w:cs="宋体" w:hint="eastAsia"/>
          <w:bCs/>
          <w:sz w:val="28"/>
          <w:szCs w:val="21"/>
        </w:rPr>
        <w:t>以“课题名称</w:t>
      </w:r>
      <w:r w:rsidRPr="0033551D">
        <w:rPr>
          <w:rFonts w:ascii="宋体" w:hAnsi="宋体" w:cs="宋体" w:hint="eastAsia"/>
          <w:bCs/>
          <w:sz w:val="28"/>
          <w:szCs w:val="21"/>
        </w:rPr>
        <w:t>+申请人姓名”命名）</w:t>
      </w:r>
      <w:r w:rsidR="0091294C">
        <w:rPr>
          <w:rFonts w:ascii="宋体" w:hAnsi="宋体" w:cs="宋体" w:hint="eastAsia"/>
          <w:bCs/>
          <w:sz w:val="28"/>
          <w:szCs w:val="21"/>
        </w:rPr>
        <w:t>和申请人简历（以“简历＋申请人姓名”命名）</w:t>
      </w:r>
      <w:r w:rsidR="0091294C">
        <w:rPr>
          <w:rFonts w:ascii="宋体" w:hAnsi="宋体" w:cs="宋体"/>
          <w:bCs/>
          <w:sz w:val="28"/>
          <w:szCs w:val="21"/>
        </w:rPr>
        <w:t>，逾期</w:t>
      </w:r>
      <w:r w:rsidR="0091294C">
        <w:rPr>
          <w:rFonts w:ascii="宋体" w:hAnsi="宋体" w:cs="宋体" w:hint="eastAsia"/>
          <w:bCs/>
          <w:sz w:val="28"/>
          <w:szCs w:val="21"/>
        </w:rPr>
        <w:t>恕</w:t>
      </w:r>
      <w:r w:rsidR="0091294C">
        <w:rPr>
          <w:rFonts w:ascii="宋体" w:hAnsi="宋体" w:cs="宋体"/>
          <w:bCs/>
          <w:sz w:val="28"/>
          <w:szCs w:val="21"/>
        </w:rPr>
        <w:t>不</w:t>
      </w:r>
      <w:r w:rsidRPr="0033551D">
        <w:rPr>
          <w:rFonts w:ascii="宋体" w:hAnsi="宋体" w:cs="宋体"/>
          <w:bCs/>
          <w:sz w:val="28"/>
          <w:szCs w:val="21"/>
        </w:rPr>
        <w:t>受理。</w:t>
      </w:r>
    </w:p>
    <w:p w14:paraId="18D48614" w14:textId="77777777" w:rsidR="009153A9" w:rsidRPr="0033551D" w:rsidRDefault="009153A9" w:rsidP="0033551D">
      <w:pPr>
        <w:pStyle w:val="BodyText"/>
        <w:adjustRightInd w:val="0"/>
        <w:snapToGrid w:val="0"/>
        <w:spacing w:line="520" w:lineRule="exact"/>
        <w:rPr>
          <w:rFonts w:ascii="宋体" w:hAnsi="宋体" w:cs="宋体"/>
          <w:bCs/>
          <w:sz w:val="28"/>
          <w:szCs w:val="21"/>
        </w:rPr>
      </w:pPr>
    </w:p>
    <w:p w14:paraId="2C287054" w14:textId="77777777" w:rsidR="00E74E04" w:rsidRDefault="009153A9" w:rsidP="00E74E04">
      <w:pPr>
        <w:pStyle w:val="BodyText"/>
        <w:adjustRightInd w:val="0"/>
        <w:snapToGrid w:val="0"/>
        <w:spacing w:after="0"/>
        <w:rPr>
          <w:rFonts w:ascii="宋体" w:hAnsi="宋体" w:cs="宋体"/>
          <w:bCs/>
          <w:sz w:val="28"/>
          <w:szCs w:val="21"/>
        </w:rPr>
      </w:pPr>
      <w:r w:rsidRPr="0033551D">
        <w:rPr>
          <w:rFonts w:ascii="宋体" w:hAnsi="宋体" w:cs="宋体"/>
          <w:bCs/>
          <w:sz w:val="28"/>
          <w:szCs w:val="21"/>
        </w:rPr>
        <w:t>联系人</w:t>
      </w:r>
      <w:r w:rsidR="00E74E04">
        <w:rPr>
          <w:rFonts w:ascii="宋体" w:hAnsi="宋体" w:cs="宋体" w:hint="eastAsia"/>
          <w:bCs/>
          <w:sz w:val="28"/>
          <w:szCs w:val="21"/>
        </w:rPr>
        <w:t>1</w:t>
      </w:r>
      <w:r w:rsidRPr="0033551D">
        <w:rPr>
          <w:rFonts w:ascii="宋体" w:hAnsi="宋体" w:cs="宋体"/>
          <w:bCs/>
          <w:sz w:val="28"/>
          <w:szCs w:val="21"/>
        </w:rPr>
        <w:t>：</w:t>
      </w:r>
      <w:r w:rsidR="0010181E" w:rsidRPr="0033551D">
        <w:rPr>
          <w:rFonts w:ascii="宋体" w:hAnsi="宋体" w:cs="宋体" w:hint="eastAsia"/>
          <w:bCs/>
          <w:sz w:val="28"/>
          <w:szCs w:val="21"/>
        </w:rPr>
        <w:t>孔涛</w:t>
      </w:r>
      <w:r w:rsidR="00A93827" w:rsidRPr="0033551D">
        <w:rPr>
          <w:rFonts w:ascii="宋体" w:hAnsi="宋体" w:cs="宋体" w:hint="eastAsia"/>
          <w:bCs/>
          <w:sz w:val="28"/>
          <w:szCs w:val="21"/>
        </w:rPr>
        <w:t xml:space="preserve"> </w:t>
      </w:r>
      <w:r w:rsidR="00DA79CC">
        <w:rPr>
          <w:rFonts w:ascii="宋体" w:hAnsi="宋体" w:cs="宋体"/>
          <w:bCs/>
          <w:sz w:val="28"/>
          <w:szCs w:val="21"/>
        </w:rPr>
        <w:t>010-</w:t>
      </w:r>
      <w:r w:rsidR="00A93827" w:rsidRPr="0033551D">
        <w:rPr>
          <w:rFonts w:ascii="宋体" w:hAnsi="宋体" w:cs="宋体" w:hint="eastAsia"/>
          <w:bCs/>
          <w:sz w:val="28"/>
          <w:szCs w:val="21"/>
        </w:rPr>
        <w:t xml:space="preserve">62767908-806 </w:t>
      </w:r>
    </w:p>
    <w:p w14:paraId="266A0FCC" w14:textId="77777777" w:rsidR="00E74E04" w:rsidRDefault="00E74E04" w:rsidP="00E74E04">
      <w:pPr>
        <w:pStyle w:val="BodyText"/>
        <w:adjustRightInd w:val="0"/>
        <w:snapToGrid w:val="0"/>
        <w:spacing w:after="0"/>
        <w:rPr>
          <w:rFonts w:ascii="宋体" w:hAnsi="宋体" w:cs="宋体"/>
          <w:bCs/>
          <w:sz w:val="28"/>
          <w:szCs w:val="21"/>
        </w:rPr>
      </w:pPr>
      <w:r>
        <w:rPr>
          <w:rFonts w:ascii="宋体" w:hAnsi="宋体" w:cs="宋体" w:hint="eastAsia"/>
          <w:bCs/>
          <w:sz w:val="28"/>
          <w:szCs w:val="21"/>
        </w:rPr>
        <w:t xml:space="preserve">联系人2: </w:t>
      </w:r>
      <w:r w:rsidR="00A55461">
        <w:rPr>
          <w:rFonts w:ascii="宋体" w:hAnsi="宋体" w:cs="宋体" w:hint="eastAsia"/>
          <w:bCs/>
          <w:sz w:val="28"/>
          <w:szCs w:val="21"/>
        </w:rPr>
        <w:t>李晓晗 13331173984</w:t>
      </w:r>
    </w:p>
    <w:p w14:paraId="4DECD150" w14:textId="77777777" w:rsidR="00410933" w:rsidRDefault="00410933">
      <w:pPr>
        <w:widowControl/>
        <w:jc w:val="left"/>
        <w:rPr>
          <w:rFonts w:ascii="宋体" w:hAnsi="宋体" w:cs="宋体"/>
          <w:bCs/>
          <w:sz w:val="28"/>
          <w:szCs w:val="21"/>
        </w:rPr>
      </w:pPr>
      <w:r>
        <w:rPr>
          <w:rFonts w:ascii="宋体" w:hAnsi="宋体" w:cs="宋体"/>
          <w:bCs/>
          <w:sz w:val="28"/>
          <w:szCs w:val="21"/>
        </w:rPr>
        <w:br w:type="page"/>
      </w:r>
    </w:p>
    <w:p w14:paraId="1126B97D" w14:textId="77777777" w:rsidR="00A55461" w:rsidRDefault="00A55461" w:rsidP="00F95A6F">
      <w:pPr>
        <w:pStyle w:val="BodyText"/>
        <w:adjustRightInd w:val="0"/>
        <w:snapToGrid w:val="0"/>
        <w:spacing w:line="520" w:lineRule="exact"/>
        <w:rPr>
          <w:rFonts w:ascii="宋体" w:hAnsi="宋体" w:cs="宋体"/>
          <w:bCs/>
          <w:sz w:val="28"/>
          <w:szCs w:val="21"/>
        </w:rPr>
      </w:pPr>
    </w:p>
    <w:p w14:paraId="15A6B892" w14:textId="77777777" w:rsidR="001809CC" w:rsidRDefault="00F95A6F" w:rsidP="00F95A6F">
      <w:pPr>
        <w:pStyle w:val="BodyText"/>
        <w:adjustRightInd w:val="0"/>
        <w:snapToGrid w:val="0"/>
        <w:spacing w:line="520" w:lineRule="exact"/>
        <w:rPr>
          <w:rFonts w:ascii="宋体" w:hAnsi="宋体" w:cs="宋体"/>
          <w:b/>
          <w:bCs/>
          <w:sz w:val="28"/>
          <w:szCs w:val="21"/>
        </w:rPr>
      </w:pPr>
      <w:r w:rsidRPr="00F95A6F">
        <w:rPr>
          <w:rFonts w:ascii="宋体" w:hAnsi="宋体" w:cs="宋体" w:hint="eastAsia"/>
          <w:b/>
          <w:bCs/>
          <w:sz w:val="28"/>
          <w:szCs w:val="21"/>
        </w:rPr>
        <w:t>附录1：</w:t>
      </w:r>
    </w:p>
    <w:p w14:paraId="38036972" w14:textId="77777777" w:rsidR="001809CC" w:rsidRDefault="001F20AE" w:rsidP="001809CC">
      <w:pPr>
        <w:pStyle w:val="BodyText"/>
        <w:adjustRightInd w:val="0"/>
        <w:snapToGrid w:val="0"/>
        <w:spacing w:line="520" w:lineRule="exact"/>
        <w:jc w:val="center"/>
        <w:rPr>
          <w:rFonts w:eastAsia="黑体"/>
          <w:sz w:val="44"/>
          <w:szCs w:val="32"/>
        </w:rPr>
      </w:pPr>
      <w:r>
        <w:rPr>
          <w:rFonts w:eastAsia="黑体" w:hint="eastAsia"/>
          <w:sz w:val="44"/>
          <w:szCs w:val="32"/>
        </w:rPr>
        <w:t>专家建议课题</w:t>
      </w:r>
    </w:p>
    <w:p w14:paraId="75F0FAED" w14:textId="77777777" w:rsidR="00F95A6F" w:rsidRPr="00916664" w:rsidRDefault="00916664" w:rsidP="001809CC">
      <w:pPr>
        <w:pStyle w:val="BodyText"/>
        <w:adjustRightInd w:val="0"/>
        <w:snapToGrid w:val="0"/>
        <w:spacing w:line="520" w:lineRule="exact"/>
        <w:jc w:val="center"/>
        <w:rPr>
          <w:rFonts w:ascii="宋体" w:hAnsi="宋体" w:cs="宋体"/>
          <w:b/>
          <w:bCs/>
          <w:sz w:val="36"/>
          <w:szCs w:val="36"/>
        </w:rPr>
      </w:pPr>
      <w:r w:rsidRPr="00916664">
        <w:rPr>
          <w:rFonts w:eastAsia="黑体" w:hint="eastAsia"/>
          <w:sz w:val="36"/>
          <w:szCs w:val="36"/>
        </w:rPr>
        <w:t>（</w:t>
      </w:r>
      <w:r>
        <w:rPr>
          <w:rFonts w:eastAsia="黑体" w:hint="eastAsia"/>
          <w:sz w:val="36"/>
          <w:szCs w:val="36"/>
        </w:rPr>
        <w:t>注：</w:t>
      </w:r>
      <w:r w:rsidRPr="00916664">
        <w:rPr>
          <w:rFonts w:eastAsia="黑体" w:hint="eastAsia"/>
          <w:sz w:val="36"/>
          <w:szCs w:val="36"/>
        </w:rPr>
        <w:t>研究者可</w:t>
      </w:r>
      <w:r>
        <w:rPr>
          <w:rFonts w:eastAsia="黑体" w:hint="eastAsia"/>
          <w:sz w:val="36"/>
          <w:szCs w:val="36"/>
        </w:rPr>
        <w:t>申请本列表以外</w:t>
      </w:r>
      <w:r w:rsidRPr="00916664">
        <w:rPr>
          <w:rFonts w:eastAsia="黑体" w:hint="eastAsia"/>
          <w:sz w:val="36"/>
          <w:szCs w:val="36"/>
        </w:rPr>
        <w:t>课题）</w:t>
      </w:r>
    </w:p>
    <w:p w14:paraId="38D73EFF" w14:textId="77777777" w:rsidR="001F20AE" w:rsidRDefault="00F95A6F" w:rsidP="00BD767F">
      <w:pPr>
        <w:pStyle w:val="BodyText"/>
        <w:adjustRightInd w:val="0"/>
        <w:snapToGrid w:val="0"/>
        <w:spacing w:line="520" w:lineRule="exact"/>
        <w:rPr>
          <w:rFonts w:asciiTheme="minorEastAsia" w:eastAsiaTheme="minorEastAsia" w:hAnsiTheme="minorEastAsia" w:cs="宋体" w:hint="eastAsia"/>
          <w:bCs/>
          <w:sz w:val="28"/>
          <w:szCs w:val="28"/>
        </w:rPr>
      </w:pPr>
      <w:r w:rsidRPr="006E722D">
        <w:rPr>
          <w:rFonts w:ascii="宋体" w:hAnsi="宋体" w:cs="宋体" w:hint="eastAsia"/>
          <w:bCs/>
          <w:sz w:val="28"/>
          <w:szCs w:val="21"/>
        </w:rPr>
        <w:t>1</w:t>
      </w:r>
      <w:r w:rsidRPr="006E722D">
        <w:rPr>
          <w:rFonts w:asciiTheme="minorEastAsia" w:eastAsiaTheme="minorEastAsia" w:hAnsiTheme="minorEastAsia" w:cs="宋体" w:hint="eastAsia"/>
          <w:bCs/>
          <w:sz w:val="28"/>
          <w:szCs w:val="28"/>
        </w:rPr>
        <w:t>.</w:t>
      </w:r>
      <w:r w:rsidRPr="006E722D">
        <w:rPr>
          <w:rFonts w:asciiTheme="minorEastAsia" w:eastAsiaTheme="minorEastAsia" w:hAnsiTheme="minorEastAsia" w:cs="宋体" w:hint="eastAsia"/>
          <w:bCs/>
          <w:sz w:val="28"/>
          <w:szCs w:val="28"/>
        </w:rPr>
        <w:tab/>
      </w:r>
      <w:r w:rsidR="001F20AE" w:rsidRPr="006E722D">
        <w:rPr>
          <w:rFonts w:ascii="宋体" w:hAnsi="宋体" w:cs="Arial" w:hint="eastAsia"/>
          <w:color w:val="000000"/>
          <w:kern w:val="0"/>
          <w:sz w:val="28"/>
          <w:szCs w:val="28"/>
        </w:rPr>
        <w:t>农业生产方式转变对农业资源环境的影响研究</w:t>
      </w:r>
    </w:p>
    <w:p w14:paraId="3498A1DE" w14:textId="77777777" w:rsidR="00DF3387" w:rsidRPr="006E722D" w:rsidRDefault="00F95A6F" w:rsidP="00BD767F">
      <w:pPr>
        <w:pStyle w:val="BodyText"/>
        <w:adjustRightInd w:val="0"/>
        <w:snapToGrid w:val="0"/>
        <w:spacing w:line="520" w:lineRule="exact"/>
        <w:rPr>
          <w:rFonts w:asciiTheme="minorEastAsia" w:eastAsiaTheme="minorEastAsia" w:hAnsiTheme="minorEastAsia"/>
          <w:sz w:val="28"/>
          <w:szCs w:val="28"/>
        </w:rPr>
      </w:pPr>
      <w:r w:rsidRPr="006E722D">
        <w:rPr>
          <w:rFonts w:asciiTheme="minorEastAsia" w:eastAsiaTheme="minorEastAsia" w:hAnsiTheme="minorEastAsia" w:cs="宋体" w:hint="eastAsia"/>
          <w:bCs/>
          <w:sz w:val="28"/>
          <w:szCs w:val="28"/>
        </w:rPr>
        <w:t>2.</w:t>
      </w:r>
      <w:r w:rsidRPr="006E722D">
        <w:rPr>
          <w:rFonts w:asciiTheme="minorEastAsia" w:eastAsiaTheme="minorEastAsia" w:hAnsiTheme="minorEastAsia" w:cs="宋体" w:hint="eastAsia"/>
          <w:bCs/>
          <w:sz w:val="28"/>
          <w:szCs w:val="28"/>
        </w:rPr>
        <w:tab/>
      </w:r>
      <w:r w:rsidR="001F20AE">
        <w:rPr>
          <w:rFonts w:asciiTheme="minorEastAsia" w:eastAsiaTheme="minorEastAsia" w:hAnsiTheme="minorEastAsia" w:hint="eastAsia"/>
          <w:sz w:val="28"/>
          <w:szCs w:val="28"/>
        </w:rPr>
        <w:t>“一带一路”相关</w:t>
      </w:r>
      <w:r w:rsidR="008628E6" w:rsidRPr="006E722D">
        <w:rPr>
          <w:rFonts w:asciiTheme="minorEastAsia" w:eastAsiaTheme="minorEastAsia" w:hAnsiTheme="minorEastAsia" w:hint="eastAsia"/>
          <w:sz w:val="28"/>
          <w:szCs w:val="28"/>
        </w:rPr>
        <w:t>数据</w:t>
      </w:r>
      <w:r w:rsidR="001F20AE">
        <w:rPr>
          <w:rFonts w:asciiTheme="minorEastAsia" w:eastAsiaTheme="minorEastAsia" w:hAnsiTheme="minorEastAsia" w:hint="eastAsia"/>
          <w:sz w:val="28"/>
          <w:szCs w:val="28"/>
        </w:rPr>
        <w:t>库建设</w:t>
      </w:r>
    </w:p>
    <w:p w14:paraId="5E868455" w14:textId="77777777" w:rsidR="00B14B33" w:rsidRPr="006E722D" w:rsidRDefault="00F95A6F" w:rsidP="00BD767F">
      <w:pPr>
        <w:spacing w:line="276" w:lineRule="auto"/>
        <w:rPr>
          <w:rFonts w:asciiTheme="minorEastAsia" w:eastAsiaTheme="minorEastAsia" w:hAnsiTheme="minorEastAsia"/>
          <w:sz w:val="28"/>
          <w:szCs w:val="28"/>
        </w:rPr>
      </w:pPr>
      <w:r w:rsidRPr="006E722D">
        <w:rPr>
          <w:rFonts w:asciiTheme="minorEastAsia" w:eastAsiaTheme="minorEastAsia" w:hAnsiTheme="minorEastAsia" w:cs="宋体" w:hint="eastAsia"/>
          <w:bCs/>
          <w:sz w:val="28"/>
          <w:szCs w:val="28"/>
        </w:rPr>
        <w:t>3.</w:t>
      </w:r>
      <w:r w:rsidRPr="006E722D">
        <w:rPr>
          <w:rFonts w:asciiTheme="minorEastAsia" w:eastAsiaTheme="minorEastAsia" w:hAnsiTheme="minorEastAsia" w:cs="宋体" w:hint="eastAsia"/>
          <w:bCs/>
          <w:sz w:val="28"/>
          <w:szCs w:val="28"/>
        </w:rPr>
        <w:tab/>
      </w:r>
      <w:r w:rsidR="001F20AE">
        <w:rPr>
          <w:rFonts w:asciiTheme="minorEastAsia" w:eastAsiaTheme="minorEastAsia" w:hAnsiTheme="minorEastAsia" w:cs="Arial" w:hint="eastAsia"/>
          <w:color w:val="000000"/>
          <w:kern w:val="0"/>
          <w:sz w:val="28"/>
          <w:szCs w:val="28"/>
        </w:rPr>
        <w:t>企业投资</w:t>
      </w:r>
      <w:r w:rsidR="008628E6" w:rsidRPr="006E722D">
        <w:rPr>
          <w:rFonts w:asciiTheme="minorEastAsia" w:eastAsiaTheme="minorEastAsia" w:hAnsiTheme="minorEastAsia" w:cs="Arial" w:hint="eastAsia"/>
          <w:color w:val="000000"/>
          <w:kern w:val="0"/>
          <w:sz w:val="28"/>
          <w:szCs w:val="28"/>
        </w:rPr>
        <w:t>研究</w:t>
      </w:r>
    </w:p>
    <w:p w14:paraId="698FA40B" w14:textId="77777777" w:rsidR="00B14B33" w:rsidRPr="006E722D" w:rsidRDefault="00F95A6F" w:rsidP="00B14B33">
      <w:pPr>
        <w:rPr>
          <w:rFonts w:asciiTheme="minorEastAsia" w:eastAsiaTheme="minorEastAsia" w:hAnsiTheme="minorEastAsia"/>
          <w:sz w:val="28"/>
          <w:szCs w:val="28"/>
        </w:rPr>
      </w:pPr>
      <w:r w:rsidRPr="006E722D">
        <w:rPr>
          <w:rFonts w:asciiTheme="minorEastAsia" w:eastAsiaTheme="minorEastAsia" w:hAnsiTheme="minorEastAsia" w:cs="宋体" w:hint="eastAsia"/>
          <w:bCs/>
          <w:sz w:val="28"/>
          <w:szCs w:val="28"/>
        </w:rPr>
        <w:t>4.</w:t>
      </w:r>
      <w:r w:rsidRPr="006E722D">
        <w:rPr>
          <w:rFonts w:asciiTheme="minorEastAsia" w:eastAsiaTheme="minorEastAsia" w:hAnsiTheme="minorEastAsia" w:cs="宋体" w:hint="eastAsia"/>
          <w:bCs/>
          <w:sz w:val="28"/>
          <w:szCs w:val="28"/>
        </w:rPr>
        <w:tab/>
      </w:r>
      <w:r w:rsidR="00B14B33" w:rsidRPr="006E722D">
        <w:rPr>
          <w:rFonts w:asciiTheme="minorEastAsia" w:eastAsiaTheme="minorEastAsia" w:hAnsiTheme="minorEastAsia" w:hint="eastAsia"/>
          <w:sz w:val="28"/>
          <w:szCs w:val="28"/>
        </w:rPr>
        <w:t>“大众创业”成效评估——自雇者生存状况之分析</w:t>
      </w:r>
    </w:p>
    <w:p w14:paraId="46951ACE" w14:textId="77777777" w:rsidR="00F95A6F" w:rsidRPr="006E722D" w:rsidRDefault="00F95A6F" w:rsidP="00DF3387">
      <w:pPr>
        <w:pStyle w:val="BodyText"/>
        <w:adjustRightInd w:val="0"/>
        <w:snapToGrid w:val="0"/>
        <w:spacing w:line="520" w:lineRule="exact"/>
        <w:rPr>
          <w:rFonts w:asciiTheme="minorEastAsia" w:eastAsiaTheme="minorEastAsia" w:hAnsiTheme="minorEastAsia" w:cs="宋体"/>
          <w:bCs/>
          <w:sz w:val="28"/>
          <w:szCs w:val="28"/>
        </w:rPr>
      </w:pPr>
      <w:r w:rsidRPr="006E722D">
        <w:rPr>
          <w:rFonts w:asciiTheme="minorEastAsia" w:eastAsiaTheme="minorEastAsia" w:hAnsiTheme="minorEastAsia" w:cs="宋体" w:hint="eastAsia"/>
          <w:bCs/>
          <w:sz w:val="28"/>
          <w:szCs w:val="28"/>
        </w:rPr>
        <w:t>5.</w:t>
      </w:r>
      <w:r w:rsidRPr="006E722D">
        <w:rPr>
          <w:rFonts w:asciiTheme="minorEastAsia" w:eastAsiaTheme="minorEastAsia" w:hAnsiTheme="minorEastAsia" w:cs="宋体" w:hint="eastAsia"/>
          <w:bCs/>
          <w:sz w:val="28"/>
          <w:szCs w:val="28"/>
        </w:rPr>
        <w:tab/>
      </w:r>
      <w:r w:rsidR="00BD767F" w:rsidRPr="006E722D">
        <w:rPr>
          <w:rFonts w:asciiTheme="minorEastAsia" w:eastAsiaTheme="minorEastAsia" w:hAnsiTheme="minorEastAsia" w:hint="eastAsia"/>
          <w:sz w:val="28"/>
          <w:szCs w:val="28"/>
        </w:rPr>
        <w:t>国民海洋意识调查研究</w:t>
      </w:r>
    </w:p>
    <w:p w14:paraId="61321E63" w14:textId="77777777" w:rsidR="00F95A6F" w:rsidRPr="006E722D" w:rsidRDefault="00F95A6F" w:rsidP="00F95A6F">
      <w:pPr>
        <w:pStyle w:val="BodyText"/>
        <w:adjustRightInd w:val="0"/>
        <w:snapToGrid w:val="0"/>
        <w:spacing w:line="520" w:lineRule="exact"/>
        <w:rPr>
          <w:rFonts w:asciiTheme="minorEastAsia" w:eastAsiaTheme="minorEastAsia" w:hAnsiTheme="minorEastAsia" w:cs="宋体"/>
          <w:bCs/>
          <w:sz w:val="28"/>
          <w:szCs w:val="28"/>
        </w:rPr>
      </w:pPr>
      <w:r w:rsidRPr="006E722D">
        <w:rPr>
          <w:rFonts w:asciiTheme="minorEastAsia" w:eastAsiaTheme="minorEastAsia" w:hAnsiTheme="minorEastAsia" w:cs="宋体" w:hint="eastAsia"/>
          <w:bCs/>
          <w:sz w:val="28"/>
          <w:szCs w:val="28"/>
        </w:rPr>
        <w:t>6.</w:t>
      </w:r>
      <w:r w:rsidRPr="006E722D">
        <w:rPr>
          <w:rFonts w:asciiTheme="minorEastAsia" w:eastAsiaTheme="minorEastAsia" w:hAnsiTheme="minorEastAsia" w:cs="宋体" w:hint="eastAsia"/>
          <w:bCs/>
          <w:sz w:val="28"/>
          <w:szCs w:val="28"/>
        </w:rPr>
        <w:tab/>
      </w:r>
      <w:r w:rsidR="00B14B33" w:rsidRPr="006E722D">
        <w:rPr>
          <w:rFonts w:asciiTheme="minorEastAsia" w:eastAsiaTheme="minorEastAsia" w:hAnsiTheme="minorEastAsia" w:cs="Helvetica" w:hint="eastAsia"/>
          <w:color w:val="000000"/>
          <w:kern w:val="0"/>
          <w:sz w:val="28"/>
          <w:szCs w:val="28"/>
        </w:rPr>
        <w:t>气候变化与居民能源需求</w:t>
      </w:r>
    </w:p>
    <w:p w14:paraId="5AC495BA" w14:textId="77777777" w:rsidR="00F95A6F" w:rsidRPr="006E722D" w:rsidRDefault="00F95A6F" w:rsidP="00F95A6F">
      <w:pPr>
        <w:pStyle w:val="BodyText"/>
        <w:adjustRightInd w:val="0"/>
        <w:snapToGrid w:val="0"/>
        <w:spacing w:line="520" w:lineRule="exact"/>
        <w:rPr>
          <w:rFonts w:asciiTheme="minorEastAsia" w:eastAsiaTheme="minorEastAsia" w:hAnsiTheme="minorEastAsia" w:cs="宋体"/>
          <w:bCs/>
          <w:sz w:val="28"/>
          <w:szCs w:val="28"/>
        </w:rPr>
      </w:pPr>
      <w:r w:rsidRPr="006E722D">
        <w:rPr>
          <w:rFonts w:asciiTheme="minorEastAsia" w:eastAsiaTheme="minorEastAsia" w:hAnsiTheme="minorEastAsia" w:cs="宋体" w:hint="eastAsia"/>
          <w:bCs/>
          <w:sz w:val="28"/>
          <w:szCs w:val="28"/>
        </w:rPr>
        <w:t>7.</w:t>
      </w:r>
      <w:r w:rsidRPr="006E722D">
        <w:rPr>
          <w:rFonts w:asciiTheme="minorEastAsia" w:eastAsiaTheme="minorEastAsia" w:hAnsiTheme="minorEastAsia" w:cs="宋体" w:hint="eastAsia"/>
          <w:bCs/>
          <w:sz w:val="28"/>
          <w:szCs w:val="28"/>
        </w:rPr>
        <w:tab/>
      </w:r>
      <w:r w:rsidR="00B14B33" w:rsidRPr="006E722D">
        <w:rPr>
          <w:rFonts w:asciiTheme="minorEastAsia" w:eastAsiaTheme="minorEastAsia" w:hAnsiTheme="minorEastAsia" w:cs="Helvetica" w:hint="eastAsia"/>
          <w:color w:val="000000"/>
          <w:kern w:val="0"/>
          <w:sz w:val="28"/>
          <w:szCs w:val="28"/>
        </w:rPr>
        <w:t>气候变化背景下室内空气污染对健康及认知能力的影响</w:t>
      </w:r>
    </w:p>
    <w:p w14:paraId="42B0F1A3" w14:textId="77777777" w:rsidR="00F95A6F" w:rsidRPr="006E722D" w:rsidRDefault="00F95A6F" w:rsidP="00BD767F">
      <w:pPr>
        <w:pStyle w:val="BodyText"/>
        <w:adjustRightInd w:val="0"/>
        <w:snapToGrid w:val="0"/>
        <w:spacing w:line="520" w:lineRule="exact"/>
        <w:rPr>
          <w:rFonts w:asciiTheme="minorEastAsia" w:eastAsiaTheme="minorEastAsia" w:hAnsiTheme="minorEastAsia" w:cs="宋体" w:hint="eastAsia"/>
          <w:bCs/>
          <w:sz w:val="28"/>
          <w:szCs w:val="28"/>
        </w:rPr>
      </w:pPr>
      <w:r w:rsidRPr="006E722D">
        <w:rPr>
          <w:rFonts w:asciiTheme="minorEastAsia" w:eastAsiaTheme="minorEastAsia" w:hAnsiTheme="minorEastAsia" w:cs="宋体" w:hint="eastAsia"/>
          <w:bCs/>
          <w:sz w:val="28"/>
          <w:szCs w:val="28"/>
        </w:rPr>
        <w:t>8.</w:t>
      </w:r>
      <w:r w:rsidRPr="006E722D">
        <w:rPr>
          <w:rFonts w:asciiTheme="minorEastAsia" w:eastAsiaTheme="minorEastAsia" w:hAnsiTheme="minorEastAsia" w:cs="宋体" w:hint="eastAsia"/>
          <w:bCs/>
          <w:sz w:val="28"/>
          <w:szCs w:val="28"/>
        </w:rPr>
        <w:tab/>
      </w:r>
      <w:r w:rsidR="00BD767F" w:rsidRPr="006E722D">
        <w:rPr>
          <w:rFonts w:asciiTheme="minorEastAsia" w:eastAsiaTheme="minorEastAsia" w:hAnsiTheme="minorEastAsia" w:cs="宋体"/>
          <w:color w:val="000000"/>
          <w:kern w:val="0"/>
          <w:sz w:val="28"/>
          <w:szCs w:val="28"/>
        </w:rPr>
        <w:t>中国儿童发展状况</w:t>
      </w:r>
      <w:r w:rsidR="001F20AE">
        <w:rPr>
          <w:rFonts w:asciiTheme="minorEastAsia" w:eastAsiaTheme="minorEastAsia" w:hAnsiTheme="minorEastAsia" w:cs="宋体" w:hint="eastAsia"/>
          <w:color w:val="000000"/>
          <w:kern w:val="0"/>
          <w:sz w:val="28"/>
          <w:szCs w:val="28"/>
        </w:rPr>
        <w:t>研究</w:t>
      </w:r>
    </w:p>
    <w:p w14:paraId="1932D7BA" w14:textId="77777777" w:rsidR="00F95A6F" w:rsidRPr="006E722D" w:rsidRDefault="00F95A6F" w:rsidP="00DB6532">
      <w:pPr>
        <w:rPr>
          <w:rFonts w:asciiTheme="minorEastAsia" w:eastAsiaTheme="minorEastAsia" w:hAnsiTheme="minorEastAsia"/>
          <w:sz w:val="28"/>
          <w:szCs w:val="28"/>
        </w:rPr>
      </w:pPr>
      <w:r w:rsidRPr="006E722D">
        <w:rPr>
          <w:rFonts w:asciiTheme="minorEastAsia" w:eastAsiaTheme="minorEastAsia" w:hAnsiTheme="minorEastAsia" w:cs="宋体" w:hint="eastAsia"/>
          <w:bCs/>
          <w:sz w:val="28"/>
          <w:szCs w:val="28"/>
        </w:rPr>
        <w:t>9.</w:t>
      </w:r>
      <w:r w:rsidRPr="006E722D">
        <w:rPr>
          <w:rFonts w:asciiTheme="minorEastAsia" w:eastAsiaTheme="minorEastAsia" w:hAnsiTheme="minorEastAsia" w:cs="宋体" w:hint="eastAsia"/>
          <w:bCs/>
          <w:sz w:val="28"/>
          <w:szCs w:val="28"/>
        </w:rPr>
        <w:tab/>
      </w:r>
      <w:r w:rsidR="00BD767F" w:rsidRPr="006E722D">
        <w:rPr>
          <w:rFonts w:asciiTheme="minorEastAsia" w:eastAsiaTheme="minorEastAsia" w:hAnsiTheme="minorEastAsia" w:cs="Helvetica" w:hint="eastAsia"/>
          <w:color w:val="000000"/>
          <w:kern w:val="0"/>
          <w:sz w:val="28"/>
          <w:szCs w:val="28"/>
        </w:rPr>
        <w:t>父母陪伴对儿童早期发展的研究：基于农村留守儿童的实证分析</w:t>
      </w:r>
    </w:p>
    <w:p w14:paraId="4E8AC86C" w14:textId="77777777" w:rsidR="00F95A6F" w:rsidRPr="006E722D" w:rsidRDefault="00F95A6F" w:rsidP="00DB6532">
      <w:pPr>
        <w:widowControl/>
        <w:spacing w:line="350" w:lineRule="atLeast"/>
        <w:rPr>
          <w:rFonts w:asciiTheme="minorEastAsia" w:eastAsiaTheme="minorEastAsia" w:hAnsiTheme="minorEastAsia" w:cs="Helvetica" w:hint="eastAsia"/>
          <w:color w:val="000000"/>
          <w:kern w:val="0"/>
          <w:sz w:val="28"/>
          <w:szCs w:val="28"/>
        </w:rPr>
      </w:pPr>
      <w:r w:rsidRPr="006E722D">
        <w:rPr>
          <w:rFonts w:asciiTheme="minorEastAsia" w:eastAsiaTheme="minorEastAsia" w:hAnsiTheme="minorEastAsia" w:cs="宋体" w:hint="eastAsia"/>
          <w:bCs/>
          <w:sz w:val="28"/>
          <w:szCs w:val="28"/>
        </w:rPr>
        <w:t>10.</w:t>
      </w:r>
      <w:r w:rsidR="001F20AE">
        <w:rPr>
          <w:rFonts w:asciiTheme="minorEastAsia" w:eastAsiaTheme="minorEastAsia" w:hAnsiTheme="minorEastAsia" w:cs="Arial"/>
          <w:color w:val="000000"/>
          <w:kern w:val="0"/>
          <w:sz w:val="28"/>
          <w:szCs w:val="28"/>
        </w:rPr>
        <w:t xml:space="preserve"> 老龄人口脆弱性评价</w:t>
      </w:r>
      <w:r w:rsidR="001F20AE">
        <w:rPr>
          <w:rFonts w:asciiTheme="minorEastAsia" w:eastAsiaTheme="minorEastAsia" w:hAnsiTheme="minorEastAsia" w:cs="Arial" w:hint="eastAsia"/>
          <w:color w:val="000000"/>
          <w:kern w:val="0"/>
          <w:sz w:val="28"/>
          <w:szCs w:val="28"/>
        </w:rPr>
        <w:t>及精准养老研究</w:t>
      </w:r>
    </w:p>
    <w:p w14:paraId="3D37A682" w14:textId="77777777" w:rsidR="00F95A6F" w:rsidRPr="006E722D" w:rsidRDefault="00F95A6F" w:rsidP="00F95A6F">
      <w:pPr>
        <w:pStyle w:val="BodyText"/>
        <w:adjustRightInd w:val="0"/>
        <w:snapToGrid w:val="0"/>
        <w:spacing w:line="520" w:lineRule="exact"/>
        <w:rPr>
          <w:rFonts w:asciiTheme="minorEastAsia" w:eastAsiaTheme="minorEastAsia" w:hAnsiTheme="minorEastAsia" w:cs="宋体"/>
          <w:bCs/>
          <w:sz w:val="28"/>
          <w:szCs w:val="28"/>
        </w:rPr>
      </w:pPr>
      <w:r w:rsidRPr="006E722D">
        <w:rPr>
          <w:rFonts w:asciiTheme="minorEastAsia" w:eastAsiaTheme="minorEastAsia" w:hAnsiTheme="minorEastAsia" w:cs="宋体" w:hint="eastAsia"/>
          <w:bCs/>
          <w:sz w:val="28"/>
          <w:szCs w:val="28"/>
        </w:rPr>
        <w:t>11.</w:t>
      </w:r>
      <w:r w:rsidR="001F20AE">
        <w:rPr>
          <w:rFonts w:asciiTheme="minorEastAsia" w:eastAsiaTheme="minorEastAsia" w:hAnsiTheme="minorEastAsia" w:cs="宋体" w:hint="eastAsia"/>
          <w:bCs/>
          <w:sz w:val="28"/>
          <w:szCs w:val="28"/>
        </w:rPr>
        <w:t xml:space="preserve"> </w:t>
      </w:r>
      <w:r w:rsidR="00DB6532" w:rsidRPr="006E722D">
        <w:rPr>
          <w:rFonts w:asciiTheme="minorEastAsia" w:eastAsiaTheme="minorEastAsia" w:hAnsiTheme="minorEastAsia" w:hint="eastAsia"/>
          <w:sz w:val="28"/>
          <w:szCs w:val="28"/>
        </w:rPr>
        <w:t>家庭结构与收入分配</w:t>
      </w:r>
    </w:p>
    <w:p w14:paraId="1AFBA9D0" w14:textId="77777777" w:rsidR="00F95A6F" w:rsidRPr="006E722D" w:rsidRDefault="00F95A6F" w:rsidP="00F95A6F">
      <w:pPr>
        <w:pStyle w:val="BodyText"/>
        <w:adjustRightInd w:val="0"/>
        <w:snapToGrid w:val="0"/>
        <w:spacing w:line="520" w:lineRule="exact"/>
        <w:rPr>
          <w:rFonts w:asciiTheme="minorEastAsia" w:eastAsiaTheme="minorEastAsia" w:hAnsiTheme="minorEastAsia" w:cs="宋体"/>
          <w:bCs/>
          <w:sz w:val="28"/>
          <w:szCs w:val="28"/>
        </w:rPr>
      </w:pPr>
      <w:r w:rsidRPr="006E722D">
        <w:rPr>
          <w:rFonts w:asciiTheme="minorEastAsia" w:eastAsiaTheme="minorEastAsia" w:hAnsiTheme="minorEastAsia" w:cs="宋体" w:hint="eastAsia"/>
          <w:bCs/>
          <w:sz w:val="28"/>
          <w:szCs w:val="28"/>
        </w:rPr>
        <w:t>12.</w:t>
      </w:r>
      <w:r w:rsidR="001F20AE">
        <w:rPr>
          <w:rFonts w:asciiTheme="minorEastAsia" w:eastAsiaTheme="minorEastAsia" w:hAnsiTheme="minorEastAsia" w:cs="宋体" w:hint="eastAsia"/>
          <w:bCs/>
          <w:sz w:val="28"/>
          <w:szCs w:val="28"/>
        </w:rPr>
        <w:t xml:space="preserve"> </w:t>
      </w:r>
      <w:r w:rsidR="00DB6532" w:rsidRPr="006E722D">
        <w:rPr>
          <w:rFonts w:asciiTheme="minorEastAsia" w:eastAsiaTheme="minorEastAsia" w:hAnsiTheme="minorEastAsia" w:hint="eastAsia"/>
          <w:bCs/>
          <w:sz w:val="28"/>
          <w:szCs w:val="28"/>
        </w:rPr>
        <w:t>协调发展理念下中国教育资源配置的城乡差异及其影响研究</w:t>
      </w:r>
    </w:p>
    <w:p w14:paraId="43AE4935" w14:textId="77777777" w:rsidR="00F95A6F" w:rsidRPr="006E722D" w:rsidRDefault="00F95A6F" w:rsidP="00F95A6F">
      <w:pPr>
        <w:pStyle w:val="BodyText"/>
        <w:adjustRightInd w:val="0"/>
        <w:snapToGrid w:val="0"/>
        <w:spacing w:line="520" w:lineRule="exact"/>
        <w:rPr>
          <w:rFonts w:asciiTheme="minorEastAsia" w:eastAsiaTheme="minorEastAsia" w:hAnsiTheme="minorEastAsia"/>
          <w:sz w:val="28"/>
          <w:szCs w:val="28"/>
        </w:rPr>
      </w:pPr>
      <w:r w:rsidRPr="006E722D">
        <w:rPr>
          <w:rFonts w:asciiTheme="minorEastAsia" w:eastAsiaTheme="minorEastAsia" w:hAnsiTheme="minorEastAsia" w:cs="宋体" w:hint="eastAsia"/>
          <w:bCs/>
          <w:sz w:val="28"/>
          <w:szCs w:val="28"/>
        </w:rPr>
        <w:t>13.</w:t>
      </w:r>
      <w:r w:rsidR="001F20AE">
        <w:rPr>
          <w:rFonts w:asciiTheme="minorEastAsia" w:eastAsiaTheme="minorEastAsia" w:hAnsiTheme="minorEastAsia" w:cs="宋体" w:hint="eastAsia"/>
          <w:bCs/>
          <w:sz w:val="28"/>
          <w:szCs w:val="28"/>
        </w:rPr>
        <w:t xml:space="preserve"> </w:t>
      </w:r>
      <w:r w:rsidR="00DB6532" w:rsidRPr="006E722D">
        <w:rPr>
          <w:rFonts w:asciiTheme="minorEastAsia" w:eastAsiaTheme="minorEastAsia" w:hAnsiTheme="minorEastAsia" w:hint="eastAsia"/>
          <w:sz w:val="28"/>
          <w:szCs w:val="28"/>
        </w:rPr>
        <w:t>新兴食利阶层的形成及其经济后果</w:t>
      </w:r>
    </w:p>
    <w:p w14:paraId="103B5C62" w14:textId="77777777" w:rsidR="00B02CC1" w:rsidRPr="006E722D" w:rsidRDefault="00B02CC1" w:rsidP="00B02CC1">
      <w:pPr>
        <w:jc w:val="left"/>
        <w:rPr>
          <w:rFonts w:ascii="Helvetica" w:hAnsi="Helvetica"/>
          <w:color w:val="000000"/>
          <w:szCs w:val="21"/>
        </w:rPr>
      </w:pPr>
      <w:r w:rsidRPr="006E722D">
        <w:rPr>
          <w:rFonts w:asciiTheme="minorEastAsia" w:eastAsiaTheme="minorEastAsia" w:hAnsiTheme="minorEastAsia" w:hint="eastAsia"/>
          <w:sz w:val="28"/>
          <w:szCs w:val="28"/>
        </w:rPr>
        <w:t>14.</w:t>
      </w:r>
      <w:r w:rsidR="001F20AE">
        <w:rPr>
          <w:rFonts w:asciiTheme="minorEastAsia" w:eastAsiaTheme="minorEastAsia" w:hAnsiTheme="minorEastAsia" w:hint="eastAsia"/>
          <w:sz w:val="28"/>
          <w:szCs w:val="28"/>
        </w:rPr>
        <w:t xml:space="preserve"> </w:t>
      </w:r>
      <w:r w:rsidRPr="006E722D">
        <w:rPr>
          <w:rFonts w:asciiTheme="minorEastAsia" w:eastAsiaTheme="minorEastAsia" w:hAnsiTheme="minorEastAsia"/>
          <w:sz w:val="28"/>
          <w:szCs w:val="28"/>
        </w:rPr>
        <w:t>人口结构转变与养老金制度安排研究</w:t>
      </w:r>
    </w:p>
    <w:p w14:paraId="5053E52E" w14:textId="77777777" w:rsidR="00B02CC1" w:rsidRPr="006E722D" w:rsidRDefault="00F912F2" w:rsidP="00F95A6F">
      <w:pPr>
        <w:pStyle w:val="BodyText"/>
        <w:adjustRightInd w:val="0"/>
        <w:snapToGrid w:val="0"/>
        <w:spacing w:line="520" w:lineRule="exact"/>
        <w:rPr>
          <w:rFonts w:asciiTheme="minorEastAsia" w:eastAsiaTheme="minorEastAsia" w:hAnsiTheme="minorEastAsia"/>
          <w:sz w:val="28"/>
          <w:szCs w:val="28"/>
        </w:rPr>
      </w:pPr>
      <w:r w:rsidRPr="006E722D">
        <w:rPr>
          <w:rFonts w:asciiTheme="minorEastAsia" w:eastAsiaTheme="minorEastAsia" w:hAnsiTheme="minorEastAsia" w:hint="eastAsia"/>
          <w:sz w:val="28"/>
          <w:szCs w:val="28"/>
        </w:rPr>
        <w:t>15.</w:t>
      </w:r>
      <w:r w:rsidR="001F20AE">
        <w:rPr>
          <w:rFonts w:asciiTheme="minorEastAsia" w:eastAsiaTheme="minorEastAsia" w:hAnsiTheme="minorEastAsia" w:hint="eastAsia"/>
          <w:sz w:val="28"/>
          <w:szCs w:val="28"/>
        </w:rPr>
        <w:t xml:space="preserve"> </w:t>
      </w:r>
      <w:r w:rsidRPr="006E722D">
        <w:rPr>
          <w:rFonts w:ascii="宋体" w:hAnsi="宋体" w:cs="Arial" w:hint="eastAsia"/>
          <w:color w:val="000000"/>
          <w:kern w:val="0"/>
          <w:sz w:val="28"/>
          <w:szCs w:val="28"/>
        </w:rPr>
        <w:t>中国社会保障支出的收入分配效应研究</w:t>
      </w:r>
    </w:p>
    <w:p w14:paraId="3D8BFDC9" w14:textId="77777777" w:rsidR="00DB6532" w:rsidRPr="006E722D" w:rsidRDefault="002F48A5" w:rsidP="00454991">
      <w:pPr>
        <w:widowControl/>
        <w:spacing w:line="400" w:lineRule="atLeast"/>
        <w:rPr>
          <w:rFonts w:ascii="Helvetica Neue" w:hAnsi="Helvetica Neue" w:cs="Helvetica Neue"/>
          <w:kern w:val="0"/>
          <w:sz w:val="28"/>
          <w:szCs w:val="28"/>
        </w:rPr>
      </w:pPr>
      <w:r w:rsidRPr="006E722D">
        <w:rPr>
          <w:rFonts w:ascii="宋体" w:hAnsi="宋体" w:cs="Arial" w:hint="eastAsia"/>
          <w:color w:val="000000"/>
          <w:kern w:val="0"/>
          <w:sz w:val="28"/>
          <w:szCs w:val="28"/>
        </w:rPr>
        <w:t>16.</w:t>
      </w:r>
      <w:r w:rsidR="001F20AE">
        <w:rPr>
          <w:rFonts w:ascii="宋体" w:hAnsi="宋体" w:cs="Arial" w:hint="eastAsia"/>
          <w:color w:val="000000"/>
          <w:kern w:val="0"/>
          <w:sz w:val="28"/>
          <w:szCs w:val="28"/>
        </w:rPr>
        <w:t xml:space="preserve"> </w:t>
      </w:r>
      <w:r w:rsidR="00454991" w:rsidRPr="006E722D">
        <w:rPr>
          <w:rFonts w:ascii="Helvetica Neue" w:hAnsi="Helvetica Neue" w:cs="Helvetica Neue"/>
          <w:kern w:val="0"/>
          <w:sz w:val="28"/>
          <w:szCs w:val="28"/>
        </w:rPr>
        <w:t>中国产业转型升级</w:t>
      </w:r>
      <w:r w:rsidR="00454991" w:rsidRPr="006E722D">
        <w:rPr>
          <w:rFonts w:ascii="Helvetica Neue" w:hAnsi="Helvetica Neue" w:cs="Helvetica Neue"/>
          <w:kern w:val="0"/>
          <w:sz w:val="26"/>
          <w:szCs w:val="26"/>
        </w:rPr>
        <w:t>：</w:t>
      </w:r>
      <w:r w:rsidR="00454991" w:rsidRPr="006E722D">
        <w:rPr>
          <w:rFonts w:ascii="Helvetica Neue" w:hAnsi="Helvetica Neue" w:cs="Helvetica Neue"/>
          <w:kern w:val="0"/>
          <w:sz w:val="28"/>
          <w:szCs w:val="28"/>
        </w:rPr>
        <w:t>新结构经济学视角</w:t>
      </w:r>
    </w:p>
    <w:p w14:paraId="3E93ED53" w14:textId="77777777" w:rsidR="00B824EC" w:rsidRPr="006E722D" w:rsidRDefault="00B824EC" w:rsidP="00B824EC">
      <w:pPr>
        <w:rPr>
          <w:rFonts w:ascii="宋体" w:hAnsi="宋体" w:cs="Arial"/>
          <w:color w:val="000000"/>
          <w:kern w:val="0"/>
          <w:sz w:val="28"/>
          <w:szCs w:val="28"/>
        </w:rPr>
      </w:pPr>
      <w:r w:rsidRPr="006E722D">
        <w:rPr>
          <w:rFonts w:ascii="宋体" w:hAnsi="宋体" w:cs="宋体" w:hint="eastAsia"/>
          <w:bCs/>
          <w:sz w:val="28"/>
          <w:szCs w:val="21"/>
        </w:rPr>
        <w:t>17.</w:t>
      </w:r>
      <w:r w:rsidR="001F20AE">
        <w:rPr>
          <w:rFonts w:ascii="宋体" w:hAnsi="宋体" w:cs="宋体" w:hint="eastAsia"/>
          <w:bCs/>
          <w:sz w:val="28"/>
          <w:szCs w:val="21"/>
        </w:rPr>
        <w:t xml:space="preserve"> </w:t>
      </w:r>
      <w:r w:rsidRPr="006E722D">
        <w:rPr>
          <w:rFonts w:ascii="宋体" w:hAnsi="宋体" w:cs="Arial" w:hint="eastAsia"/>
          <w:color w:val="000000"/>
          <w:kern w:val="0"/>
          <w:sz w:val="28"/>
          <w:szCs w:val="28"/>
        </w:rPr>
        <w:t>社会地位与老年疾病模式变化研究</w:t>
      </w:r>
    </w:p>
    <w:p w14:paraId="4C0452CE" w14:textId="77777777" w:rsidR="0055522A" w:rsidRPr="0055522A" w:rsidRDefault="0055522A" w:rsidP="00B824EC">
      <w:pPr>
        <w:rPr>
          <w:rFonts w:ascii="宋体" w:hAnsi="宋体" w:cs="Arial"/>
          <w:color w:val="000000"/>
          <w:kern w:val="0"/>
          <w:sz w:val="28"/>
          <w:szCs w:val="28"/>
        </w:rPr>
      </w:pPr>
      <w:r w:rsidRPr="006E722D">
        <w:rPr>
          <w:rFonts w:ascii="宋体" w:hAnsi="宋体" w:cs="Arial" w:hint="eastAsia"/>
          <w:color w:val="000000"/>
          <w:kern w:val="0"/>
          <w:sz w:val="28"/>
          <w:szCs w:val="28"/>
        </w:rPr>
        <w:t>18.</w:t>
      </w:r>
      <w:r w:rsidRPr="006E722D">
        <w:rPr>
          <w:rFonts w:ascii="Helvetica" w:hAnsi="Helvetica" w:cs="Helvetica" w:hint="eastAsia"/>
          <w:color w:val="000000"/>
          <w:kern w:val="0"/>
          <w:szCs w:val="21"/>
        </w:rPr>
        <w:t xml:space="preserve"> </w:t>
      </w:r>
      <w:r w:rsidR="001F20AE" w:rsidRPr="001F20AE">
        <w:rPr>
          <w:rFonts w:ascii="Helvetica" w:hAnsi="Helvetica" w:cs="Helvetica" w:hint="eastAsia"/>
          <w:color w:val="000000"/>
          <w:kern w:val="0"/>
          <w:sz w:val="28"/>
          <w:szCs w:val="28"/>
        </w:rPr>
        <w:t>中国</w:t>
      </w:r>
      <w:r w:rsidR="001F20AE">
        <w:rPr>
          <w:rFonts w:ascii="Helvetica" w:hAnsi="Helvetica" w:cs="Helvetica" w:hint="eastAsia"/>
          <w:color w:val="000000"/>
          <w:kern w:val="0"/>
          <w:sz w:val="28"/>
          <w:szCs w:val="28"/>
        </w:rPr>
        <w:t>居民宗教信仰现状研究</w:t>
      </w:r>
    </w:p>
    <w:p w14:paraId="5CE997E1" w14:textId="77777777" w:rsidR="001809CC" w:rsidRPr="000E352F" w:rsidRDefault="001809CC" w:rsidP="000E352F">
      <w:pPr>
        <w:pStyle w:val="BodyText"/>
        <w:adjustRightInd w:val="0"/>
        <w:snapToGrid w:val="0"/>
        <w:spacing w:line="520" w:lineRule="exact"/>
        <w:rPr>
          <w:rFonts w:ascii="宋体" w:hAnsi="宋体" w:cs="宋体"/>
          <w:b/>
          <w:bCs/>
          <w:sz w:val="28"/>
          <w:szCs w:val="21"/>
        </w:rPr>
      </w:pPr>
      <w:r>
        <w:br w:type="page"/>
      </w:r>
      <w:r w:rsidR="00F95A6F" w:rsidRPr="000E352F">
        <w:rPr>
          <w:rFonts w:ascii="宋体" w:hAnsi="宋体" w:cs="宋体" w:hint="eastAsia"/>
          <w:b/>
          <w:bCs/>
          <w:sz w:val="28"/>
          <w:szCs w:val="21"/>
        </w:rPr>
        <w:lastRenderedPageBreak/>
        <w:t>附录2：</w:t>
      </w:r>
    </w:p>
    <w:p w14:paraId="087473ED" w14:textId="77777777" w:rsidR="001809CC" w:rsidRDefault="001809CC" w:rsidP="001809CC">
      <w:pPr>
        <w:spacing w:line="480" w:lineRule="auto"/>
        <w:jc w:val="center"/>
        <w:rPr>
          <w:rFonts w:eastAsia="黑体"/>
          <w:sz w:val="44"/>
          <w:szCs w:val="32"/>
        </w:rPr>
      </w:pPr>
      <w:r>
        <w:rPr>
          <w:rFonts w:eastAsia="黑体" w:hint="eastAsia"/>
          <w:sz w:val="44"/>
          <w:szCs w:val="32"/>
        </w:rPr>
        <w:t>北京大学管理科学数据中心</w:t>
      </w:r>
    </w:p>
    <w:p w14:paraId="768FEEC3" w14:textId="77777777" w:rsidR="001809CC" w:rsidRDefault="001809CC" w:rsidP="001809CC">
      <w:pPr>
        <w:spacing w:line="480" w:lineRule="auto"/>
        <w:jc w:val="center"/>
        <w:rPr>
          <w:rFonts w:eastAsia="黑体"/>
          <w:sz w:val="44"/>
          <w:szCs w:val="32"/>
        </w:rPr>
      </w:pPr>
      <w:r>
        <w:rPr>
          <w:rFonts w:eastAsia="黑体" w:hint="eastAsia"/>
          <w:sz w:val="44"/>
          <w:szCs w:val="32"/>
        </w:rPr>
        <w:t>智库类研究课题申请书</w:t>
      </w:r>
    </w:p>
    <w:tbl>
      <w:tblPr>
        <w:tblpPr w:leftFromText="180" w:rightFromText="180" w:vertAnchor="text" w:horzAnchor="page" w:tblpX="1782" w:tblpY="1708"/>
        <w:tblOverlap w:val="neve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583"/>
        <w:gridCol w:w="304"/>
        <w:gridCol w:w="1194"/>
        <w:gridCol w:w="14"/>
        <w:gridCol w:w="630"/>
        <w:gridCol w:w="14"/>
        <w:gridCol w:w="448"/>
        <w:gridCol w:w="238"/>
        <w:gridCol w:w="14"/>
        <w:gridCol w:w="434"/>
        <w:gridCol w:w="1259"/>
        <w:gridCol w:w="1110"/>
        <w:gridCol w:w="717"/>
        <w:gridCol w:w="946"/>
        <w:gridCol w:w="1042"/>
      </w:tblGrid>
      <w:tr w:rsidR="001809CC" w14:paraId="2525D18F" w14:textId="77777777">
        <w:trPr>
          <w:cantSplit/>
          <w:trHeight w:val="516"/>
        </w:trPr>
        <w:tc>
          <w:tcPr>
            <w:tcW w:w="1284" w:type="dxa"/>
            <w:gridSpan w:val="3"/>
            <w:tcBorders>
              <w:top w:val="single" w:sz="8" w:space="0" w:color="auto"/>
              <w:left w:val="single" w:sz="6" w:space="0" w:color="auto"/>
              <w:bottom w:val="single" w:sz="6" w:space="0" w:color="auto"/>
              <w:right w:val="single" w:sz="6" w:space="0" w:color="auto"/>
            </w:tcBorders>
            <w:vAlign w:val="center"/>
          </w:tcPr>
          <w:p w14:paraId="0AC79A5E" w14:textId="77777777" w:rsidR="001809CC" w:rsidRDefault="001809CC" w:rsidP="00B616AC">
            <w:r>
              <w:rPr>
                <w:rFonts w:hint="eastAsia"/>
              </w:rPr>
              <w:t>课题名称</w:t>
            </w:r>
          </w:p>
        </w:tc>
        <w:tc>
          <w:tcPr>
            <w:tcW w:w="8364" w:type="dxa"/>
            <w:gridSpan w:val="14"/>
            <w:tcBorders>
              <w:top w:val="single" w:sz="8" w:space="0" w:color="auto"/>
              <w:left w:val="single" w:sz="6" w:space="0" w:color="auto"/>
              <w:bottom w:val="single" w:sz="6" w:space="0" w:color="auto"/>
              <w:right w:val="single" w:sz="6" w:space="0" w:color="auto"/>
            </w:tcBorders>
            <w:vAlign w:val="center"/>
          </w:tcPr>
          <w:p w14:paraId="2679AE70" w14:textId="77777777" w:rsidR="001809CC" w:rsidRDefault="001809CC" w:rsidP="00B616AC"/>
        </w:tc>
      </w:tr>
      <w:tr w:rsidR="001809CC" w14:paraId="055CEE62" w14:textId="77777777">
        <w:trPr>
          <w:cantSplit/>
          <w:trHeight w:val="548"/>
        </w:trPr>
        <w:tc>
          <w:tcPr>
            <w:tcW w:w="1284" w:type="dxa"/>
            <w:gridSpan w:val="3"/>
            <w:tcBorders>
              <w:left w:val="single" w:sz="4" w:space="0" w:color="auto"/>
            </w:tcBorders>
            <w:vAlign w:val="center"/>
          </w:tcPr>
          <w:p w14:paraId="36E530BE" w14:textId="77777777" w:rsidR="001809CC" w:rsidRDefault="001809CC" w:rsidP="00B616AC">
            <w:pPr>
              <w:jc w:val="center"/>
            </w:pPr>
            <w:r>
              <w:rPr>
                <w:rFonts w:hint="eastAsia"/>
              </w:rPr>
              <w:t>课题负责人</w:t>
            </w:r>
          </w:p>
        </w:tc>
        <w:tc>
          <w:tcPr>
            <w:tcW w:w="1498" w:type="dxa"/>
            <w:gridSpan w:val="2"/>
            <w:vAlign w:val="center"/>
          </w:tcPr>
          <w:p w14:paraId="118BC20B" w14:textId="77777777" w:rsidR="001809CC" w:rsidRDefault="001809CC" w:rsidP="00B616AC"/>
        </w:tc>
        <w:tc>
          <w:tcPr>
            <w:tcW w:w="644" w:type="dxa"/>
            <w:gridSpan w:val="2"/>
            <w:vAlign w:val="center"/>
          </w:tcPr>
          <w:p w14:paraId="399FCB61" w14:textId="77777777" w:rsidR="001809CC" w:rsidRDefault="001809CC" w:rsidP="00B616AC">
            <w:pPr>
              <w:jc w:val="center"/>
            </w:pPr>
            <w:r>
              <w:rPr>
                <w:rFonts w:hint="eastAsia"/>
              </w:rPr>
              <w:t>性别</w:t>
            </w:r>
          </w:p>
        </w:tc>
        <w:tc>
          <w:tcPr>
            <w:tcW w:w="462" w:type="dxa"/>
            <w:gridSpan w:val="2"/>
            <w:vAlign w:val="center"/>
          </w:tcPr>
          <w:p w14:paraId="424A2899" w14:textId="77777777" w:rsidR="001809CC" w:rsidRDefault="001809CC" w:rsidP="00B616AC"/>
        </w:tc>
        <w:tc>
          <w:tcPr>
            <w:tcW w:w="686" w:type="dxa"/>
            <w:gridSpan w:val="3"/>
            <w:vAlign w:val="center"/>
          </w:tcPr>
          <w:p w14:paraId="32043FB0" w14:textId="77777777" w:rsidR="001809CC" w:rsidRDefault="001809CC" w:rsidP="00B616AC">
            <w:pPr>
              <w:jc w:val="center"/>
            </w:pPr>
            <w:r>
              <w:rPr>
                <w:rFonts w:hint="eastAsia"/>
              </w:rPr>
              <w:t>民族</w:t>
            </w:r>
          </w:p>
        </w:tc>
        <w:tc>
          <w:tcPr>
            <w:tcW w:w="1259" w:type="dxa"/>
            <w:vAlign w:val="center"/>
          </w:tcPr>
          <w:p w14:paraId="680C0F10" w14:textId="77777777" w:rsidR="001809CC" w:rsidRDefault="001809CC" w:rsidP="00B616AC"/>
        </w:tc>
        <w:tc>
          <w:tcPr>
            <w:tcW w:w="1110" w:type="dxa"/>
            <w:vAlign w:val="center"/>
          </w:tcPr>
          <w:p w14:paraId="31AAC7A2" w14:textId="77777777" w:rsidR="001809CC" w:rsidRDefault="001809CC" w:rsidP="00B616AC">
            <w:pPr>
              <w:jc w:val="center"/>
            </w:pPr>
            <w:r>
              <w:rPr>
                <w:rFonts w:hint="eastAsia"/>
              </w:rPr>
              <w:t>出生日期</w:t>
            </w:r>
          </w:p>
        </w:tc>
        <w:tc>
          <w:tcPr>
            <w:tcW w:w="2705" w:type="dxa"/>
            <w:gridSpan w:val="3"/>
            <w:tcBorders>
              <w:right w:val="single" w:sz="4" w:space="0" w:color="auto"/>
            </w:tcBorders>
            <w:vAlign w:val="center"/>
          </w:tcPr>
          <w:p w14:paraId="7FB95E20" w14:textId="77777777" w:rsidR="001809CC" w:rsidRDefault="001809CC" w:rsidP="00191384">
            <w:pPr>
              <w:ind w:firstLineChars="300" w:firstLine="630"/>
            </w:pPr>
            <w:r>
              <w:rPr>
                <w:rFonts w:hint="eastAsia"/>
              </w:rPr>
              <w:t>年</w:t>
            </w:r>
            <w:r>
              <w:t xml:space="preserve">   </w:t>
            </w:r>
            <w:r>
              <w:rPr>
                <w:rFonts w:hint="eastAsia"/>
              </w:rPr>
              <w:t>月</w:t>
            </w:r>
            <w:r>
              <w:t xml:space="preserve">   </w:t>
            </w:r>
            <w:r>
              <w:rPr>
                <w:rFonts w:hint="eastAsia"/>
              </w:rPr>
              <w:t>日</w:t>
            </w:r>
          </w:p>
        </w:tc>
      </w:tr>
      <w:tr w:rsidR="001809CC" w14:paraId="58C06DB1" w14:textId="77777777">
        <w:trPr>
          <w:trHeight w:val="548"/>
        </w:trPr>
        <w:tc>
          <w:tcPr>
            <w:tcW w:w="1284" w:type="dxa"/>
            <w:gridSpan w:val="3"/>
            <w:tcBorders>
              <w:left w:val="single" w:sz="4" w:space="0" w:color="auto"/>
              <w:right w:val="single" w:sz="12" w:space="0" w:color="auto"/>
            </w:tcBorders>
            <w:vAlign w:val="center"/>
          </w:tcPr>
          <w:p w14:paraId="5931E9B6" w14:textId="77777777" w:rsidR="001809CC" w:rsidRDefault="001809CC" w:rsidP="00B616AC">
            <w:r>
              <w:rPr>
                <w:rFonts w:hint="eastAsia"/>
              </w:rPr>
              <w:t>行政职务</w:t>
            </w:r>
          </w:p>
        </w:tc>
        <w:tc>
          <w:tcPr>
            <w:tcW w:w="1498" w:type="dxa"/>
            <w:gridSpan w:val="2"/>
            <w:tcBorders>
              <w:top w:val="single" w:sz="6" w:space="0" w:color="auto"/>
              <w:left w:val="single" w:sz="12" w:space="0" w:color="auto"/>
              <w:bottom w:val="single" w:sz="6" w:space="0" w:color="auto"/>
            </w:tcBorders>
            <w:vAlign w:val="center"/>
          </w:tcPr>
          <w:p w14:paraId="6ADFC93A" w14:textId="77777777" w:rsidR="001809CC" w:rsidRDefault="001809CC" w:rsidP="00B616AC"/>
        </w:tc>
        <w:tc>
          <w:tcPr>
            <w:tcW w:w="1106" w:type="dxa"/>
            <w:gridSpan w:val="4"/>
            <w:tcBorders>
              <w:right w:val="single" w:sz="12" w:space="0" w:color="auto"/>
            </w:tcBorders>
            <w:vAlign w:val="center"/>
          </w:tcPr>
          <w:p w14:paraId="2637954E" w14:textId="77777777" w:rsidR="001809CC" w:rsidRDefault="001809CC" w:rsidP="00B616AC">
            <w:r>
              <w:rPr>
                <w:rFonts w:hint="eastAsia"/>
              </w:rPr>
              <w:t>专业职称</w:t>
            </w:r>
          </w:p>
        </w:tc>
        <w:tc>
          <w:tcPr>
            <w:tcW w:w="1945" w:type="dxa"/>
            <w:gridSpan w:val="4"/>
            <w:tcBorders>
              <w:top w:val="single" w:sz="6" w:space="0" w:color="auto"/>
              <w:left w:val="single" w:sz="12" w:space="0" w:color="auto"/>
              <w:bottom w:val="single" w:sz="6" w:space="0" w:color="auto"/>
            </w:tcBorders>
            <w:vAlign w:val="center"/>
          </w:tcPr>
          <w:p w14:paraId="3D67A615" w14:textId="77777777" w:rsidR="001809CC" w:rsidRDefault="001809CC" w:rsidP="00B616AC"/>
        </w:tc>
        <w:tc>
          <w:tcPr>
            <w:tcW w:w="1110" w:type="dxa"/>
            <w:tcBorders>
              <w:right w:val="single" w:sz="12" w:space="0" w:color="auto"/>
            </w:tcBorders>
            <w:vAlign w:val="center"/>
          </w:tcPr>
          <w:p w14:paraId="4C5B37D0" w14:textId="77777777" w:rsidR="001809CC" w:rsidRDefault="001809CC" w:rsidP="00B616AC">
            <w:pPr>
              <w:jc w:val="center"/>
            </w:pPr>
            <w:r>
              <w:rPr>
                <w:rFonts w:hint="eastAsia"/>
              </w:rPr>
              <w:t>研究专长</w:t>
            </w:r>
          </w:p>
        </w:tc>
        <w:tc>
          <w:tcPr>
            <w:tcW w:w="2705" w:type="dxa"/>
            <w:gridSpan w:val="3"/>
            <w:tcBorders>
              <w:top w:val="single" w:sz="6" w:space="0" w:color="auto"/>
              <w:left w:val="single" w:sz="12" w:space="0" w:color="auto"/>
              <w:bottom w:val="single" w:sz="6" w:space="0" w:color="auto"/>
              <w:right w:val="single" w:sz="4" w:space="0" w:color="auto"/>
            </w:tcBorders>
            <w:vAlign w:val="center"/>
          </w:tcPr>
          <w:p w14:paraId="62790BA4" w14:textId="77777777" w:rsidR="001809CC" w:rsidRDefault="001809CC" w:rsidP="00B616AC"/>
        </w:tc>
      </w:tr>
      <w:tr w:rsidR="001809CC" w14:paraId="57B892E0" w14:textId="77777777">
        <w:trPr>
          <w:cantSplit/>
          <w:trHeight w:val="548"/>
        </w:trPr>
        <w:tc>
          <w:tcPr>
            <w:tcW w:w="1284" w:type="dxa"/>
            <w:gridSpan w:val="3"/>
            <w:tcBorders>
              <w:left w:val="single" w:sz="4" w:space="0" w:color="auto"/>
              <w:right w:val="single" w:sz="12" w:space="0" w:color="auto"/>
            </w:tcBorders>
            <w:vAlign w:val="center"/>
          </w:tcPr>
          <w:p w14:paraId="693CF458" w14:textId="77777777" w:rsidR="001809CC" w:rsidRDefault="001809CC" w:rsidP="00B616AC">
            <w:r>
              <w:rPr>
                <w:rFonts w:hint="eastAsia"/>
              </w:rPr>
              <w:t>最后学历</w:t>
            </w:r>
          </w:p>
        </w:tc>
        <w:tc>
          <w:tcPr>
            <w:tcW w:w="1498" w:type="dxa"/>
            <w:gridSpan w:val="2"/>
            <w:tcBorders>
              <w:top w:val="single" w:sz="6" w:space="0" w:color="auto"/>
              <w:left w:val="single" w:sz="12" w:space="0" w:color="auto"/>
              <w:bottom w:val="single" w:sz="6" w:space="0" w:color="auto"/>
            </w:tcBorders>
            <w:vAlign w:val="center"/>
          </w:tcPr>
          <w:p w14:paraId="6276B406" w14:textId="77777777" w:rsidR="001809CC" w:rsidRDefault="001809CC" w:rsidP="00B616AC"/>
        </w:tc>
        <w:tc>
          <w:tcPr>
            <w:tcW w:w="1106" w:type="dxa"/>
            <w:gridSpan w:val="4"/>
            <w:tcBorders>
              <w:right w:val="single" w:sz="12" w:space="0" w:color="auto"/>
            </w:tcBorders>
            <w:vAlign w:val="center"/>
          </w:tcPr>
          <w:p w14:paraId="7EE54522" w14:textId="77777777" w:rsidR="001809CC" w:rsidRDefault="001809CC" w:rsidP="00B616AC">
            <w:r>
              <w:rPr>
                <w:rFonts w:hint="eastAsia"/>
              </w:rPr>
              <w:t>最后学位</w:t>
            </w:r>
          </w:p>
        </w:tc>
        <w:tc>
          <w:tcPr>
            <w:tcW w:w="1945" w:type="dxa"/>
            <w:gridSpan w:val="4"/>
            <w:tcBorders>
              <w:top w:val="single" w:sz="6" w:space="0" w:color="auto"/>
              <w:left w:val="single" w:sz="12" w:space="0" w:color="auto"/>
              <w:bottom w:val="single" w:sz="6" w:space="0" w:color="auto"/>
            </w:tcBorders>
            <w:vAlign w:val="center"/>
          </w:tcPr>
          <w:p w14:paraId="3C9A2C54" w14:textId="77777777" w:rsidR="001809CC" w:rsidRDefault="001809CC" w:rsidP="00B616AC"/>
        </w:tc>
        <w:tc>
          <w:tcPr>
            <w:tcW w:w="1110" w:type="dxa"/>
            <w:tcBorders>
              <w:right w:val="single" w:sz="12" w:space="0" w:color="auto"/>
            </w:tcBorders>
            <w:vAlign w:val="center"/>
          </w:tcPr>
          <w:p w14:paraId="01A3597A" w14:textId="77777777" w:rsidR="001809CC" w:rsidRDefault="001809CC" w:rsidP="00B616AC">
            <w:pPr>
              <w:jc w:val="center"/>
            </w:pPr>
            <w:r>
              <w:rPr>
                <w:rFonts w:hint="eastAsia"/>
              </w:rPr>
              <w:t>电子邮箱</w:t>
            </w:r>
          </w:p>
        </w:tc>
        <w:tc>
          <w:tcPr>
            <w:tcW w:w="2705" w:type="dxa"/>
            <w:gridSpan w:val="3"/>
            <w:tcBorders>
              <w:top w:val="single" w:sz="6" w:space="0" w:color="auto"/>
              <w:left w:val="single" w:sz="12" w:space="0" w:color="auto"/>
              <w:bottom w:val="single" w:sz="6" w:space="0" w:color="auto"/>
              <w:right w:val="single" w:sz="4" w:space="0" w:color="auto"/>
            </w:tcBorders>
            <w:vAlign w:val="center"/>
          </w:tcPr>
          <w:p w14:paraId="72AC5151" w14:textId="77777777" w:rsidR="001809CC" w:rsidRDefault="001809CC" w:rsidP="00B616AC"/>
        </w:tc>
      </w:tr>
      <w:tr w:rsidR="001809CC" w14:paraId="4B3F3350" w14:textId="77777777">
        <w:trPr>
          <w:cantSplit/>
          <w:trHeight w:val="478"/>
        </w:trPr>
        <w:tc>
          <w:tcPr>
            <w:tcW w:w="1284" w:type="dxa"/>
            <w:gridSpan w:val="3"/>
            <w:tcBorders>
              <w:left w:val="single" w:sz="4" w:space="0" w:color="auto"/>
            </w:tcBorders>
            <w:vAlign w:val="center"/>
          </w:tcPr>
          <w:p w14:paraId="5EE789E5" w14:textId="77777777" w:rsidR="001809CC" w:rsidRDefault="001809CC" w:rsidP="00B616AC">
            <w:r>
              <w:rPr>
                <w:rFonts w:hint="eastAsia"/>
              </w:rPr>
              <w:t>工作单位</w:t>
            </w:r>
          </w:p>
        </w:tc>
        <w:tc>
          <w:tcPr>
            <w:tcW w:w="4549" w:type="dxa"/>
            <w:gridSpan w:val="10"/>
            <w:vAlign w:val="center"/>
          </w:tcPr>
          <w:p w14:paraId="73A1ECF5" w14:textId="77777777" w:rsidR="001809CC" w:rsidRDefault="001809CC" w:rsidP="00B616AC">
            <w:pPr>
              <w:rPr>
                <w:color w:val="FF0000"/>
              </w:rPr>
            </w:pPr>
          </w:p>
        </w:tc>
        <w:tc>
          <w:tcPr>
            <w:tcW w:w="1110" w:type="dxa"/>
            <w:vAlign w:val="center"/>
          </w:tcPr>
          <w:p w14:paraId="260C59E2" w14:textId="77777777" w:rsidR="001809CC" w:rsidRDefault="001809CC" w:rsidP="00B616AC">
            <w:pPr>
              <w:jc w:val="center"/>
            </w:pPr>
            <w:r>
              <w:rPr>
                <w:rFonts w:hint="eastAsia"/>
              </w:rPr>
              <w:t>联系电话</w:t>
            </w:r>
          </w:p>
        </w:tc>
        <w:tc>
          <w:tcPr>
            <w:tcW w:w="2705" w:type="dxa"/>
            <w:gridSpan w:val="3"/>
            <w:tcBorders>
              <w:right w:val="single" w:sz="4" w:space="0" w:color="auto"/>
            </w:tcBorders>
            <w:vAlign w:val="center"/>
          </w:tcPr>
          <w:p w14:paraId="42E0F5B7" w14:textId="77777777" w:rsidR="001809CC" w:rsidRDefault="001809CC" w:rsidP="00B616AC"/>
        </w:tc>
      </w:tr>
      <w:tr w:rsidR="001809CC" w14:paraId="48684BD8" w14:textId="77777777">
        <w:trPr>
          <w:cantSplit/>
          <w:trHeight w:val="586"/>
        </w:trPr>
        <w:tc>
          <w:tcPr>
            <w:tcW w:w="1284" w:type="dxa"/>
            <w:gridSpan w:val="3"/>
            <w:tcBorders>
              <w:left w:val="single" w:sz="4" w:space="0" w:color="auto"/>
            </w:tcBorders>
            <w:vAlign w:val="center"/>
          </w:tcPr>
          <w:p w14:paraId="52A068FD" w14:textId="77777777" w:rsidR="001809CC" w:rsidRDefault="001809CC" w:rsidP="00B616AC">
            <w:r>
              <w:rPr>
                <w:rFonts w:hint="eastAsia"/>
              </w:rPr>
              <w:t>通讯地址</w:t>
            </w:r>
          </w:p>
        </w:tc>
        <w:tc>
          <w:tcPr>
            <w:tcW w:w="4549" w:type="dxa"/>
            <w:gridSpan w:val="10"/>
            <w:vAlign w:val="center"/>
          </w:tcPr>
          <w:p w14:paraId="6EE8A572" w14:textId="77777777" w:rsidR="001809CC" w:rsidRDefault="001809CC" w:rsidP="00B616AC">
            <w:pPr>
              <w:jc w:val="center"/>
            </w:pPr>
            <w:r>
              <w:t xml:space="preserve">    </w:t>
            </w: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10" w:type="dxa"/>
            <w:vAlign w:val="center"/>
          </w:tcPr>
          <w:p w14:paraId="6E200A10" w14:textId="77777777" w:rsidR="001809CC" w:rsidRDefault="001809CC" w:rsidP="00B616AC">
            <w:pPr>
              <w:jc w:val="center"/>
            </w:pPr>
            <w:r>
              <w:rPr>
                <w:rFonts w:hint="eastAsia"/>
              </w:rPr>
              <w:t>邮政编码</w:t>
            </w:r>
          </w:p>
        </w:tc>
        <w:tc>
          <w:tcPr>
            <w:tcW w:w="2705" w:type="dxa"/>
            <w:gridSpan w:val="3"/>
            <w:tcBorders>
              <w:right w:val="single" w:sz="4" w:space="0" w:color="auto"/>
            </w:tcBorders>
            <w:vAlign w:val="center"/>
          </w:tcPr>
          <w:p w14:paraId="5E2EE732" w14:textId="77777777" w:rsidR="001809CC" w:rsidRDefault="001809CC" w:rsidP="00B616AC"/>
        </w:tc>
      </w:tr>
      <w:tr w:rsidR="001809CC" w14:paraId="522D427A" w14:textId="77777777">
        <w:trPr>
          <w:cantSplit/>
          <w:trHeight w:val="495"/>
        </w:trPr>
        <w:tc>
          <w:tcPr>
            <w:tcW w:w="374" w:type="dxa"/>
            <w:vMerge w:val="restart"/>
            <w:tcBorders>
              <w:left w:val="single" w:sz="4" w:space="0" w:color="auto"/>
            </w:tcBorders>
            <w:vAlign w:val="center"/>
          </w:tcPr>
          <w:p w14:paraId="64327FC6" w14:textId="77777777" w:rsidR="001809CC" w:rsidRDefault="001809CC" w:rsidP="00B616AC">
            <w:r>
              <w:rPr>
                <w:rFonts w:hint="eastAsia"/>
              </w:rPr>
              <w:t>课题组成员</w:t>
            </w:r>
          </w:p>
        </w:tc>
        <w:tc>
          <w:tcPr>
            <w:tcW w:w="1214" w:type="dxa"/>
            <w:gridSpan w:val="3"/>
            <w:vAlign w:val="center"/>
          </w:tcPr>
          <w:p w14:paraId="005CB4C3" w14:textId="77777777" w:rsidR="001809CC" w:rsidRDefault="001809CC" w:rsidP="00B616AC">
            <w:pPr>
              <w:jc w:val="center"/>
            </w:pPr>
            <w:r>
              <w:rPr>
                <w:rFonts w:hint="eastAsia"/>
              </w:rPr>
              <w:t>姓名</w:t>
            </w:r>
          </w:p>
        </w:tc>
        <w:tc>
          <w:tcPr>
            <w:tcW w:w="1208" w:type="dxa"/>
            <w:gridSpan w:val="2"/>
            <w:vAlign w:val="center"/>
          </w:tcPr>
          <w:p w14:paraId="7F8F4A8B" w14:textId="77777777" w:rsidR="001809CC" w:rsidRDefault="001809CC" w:rsidP="00B616AC">
            <w:pPr>
              <w:jc w:val="center"/>
            </w:pPr>
            <w:r>
              <w:rPr>
                <w:rFonts w:hint="eastAsia"/>
              </w:rPr>
              <w:t>出生年月</w:t>
            </w:r>
          </w:p>
        </w:tc>
        <w:tc>
          <w:tcPr>
            <w:tcW w:w="644" w:type="dxa"/>
            <w:gridSpan w:val="2"/>
            <w:vAlign w:val="center"/>
          </w:tcPr>
          <w:p w14:paraId="372BAF0F" w14:textId="77777777" w:rsidR="001809CC" w:rsidRDefault="001809CC" w:rsidP="00B616AC">
            <w:pPr>
              <w:jc w:val="center"/>
            </w:pPr>
            <w:r>
              <w:rPr>
                <w:rFonts w:hint="eastAsia"/>
              </w:rPr>
              <w:t>专业</w:t>
            </w:r>
          </w:p>
          <w:p w14:paraId="21E79E5B" w14:textId="77777777" w:rsidR="001809CC" w:rsidRDefault="001809CC" w:rsidP="00B616AC">
            <w:pPr>
              <w:jc w:val="center"/>
            </w:pPr>
            <w:r>
              <w:rPr>
                <w:rFonts w:hint="eastAsia"/>
              </w:rPr>
              <w:t>职称</w:t>
            </w:r>
          </w:p>
        </w:tc>
        <w:tc>
          <w:tcPr>
            <w:tcW w:w="686" w:type="dxa"/>
            <w:gridSpan w:val="2"/>
            <w:vAlign w:val="center"/>
          </w:tcPr>
          <w:p w14:paraId="4DB2BC9C" w14:textId="77777777" w:rsidR="001809CC" w:rsidRDefault="001809CC" w:rsidP="00B616AC">
            <w:pPr>
              <w:jc w:val="center"/>
            </w:pPr>
            <w:r>
              <w:rPr>
                <w:rFonts w:hint="eastAsia"/>
              </w:rPr>
              <w:t>学位</w:t>
            </w:r>
          </w:p>
        </w:tc>
        <w:tc>
          <w:tcPr>
            <w:tcW w:w="1707" w:type="dxa"/>
            <w:gridSpan w:val="3"/>
            <w:vAlign w:val="center"/>
          </w:tcPr>
          <w:p w14:paraId="5CFA8550" w14:textId="77777777" w:rsidR="001809CC" w:rsidRDefault="001809CC" w:rsidP="00B616AC">
            <w:pPr>
              <w:jc w:val="center"/>
            </w:pPr>
            <w:r>
              <w:rPr>
                <w:rFonts w:hint="eastAsia"/>
              </w:rPr>
              <w:t>工作单位</w:t>
            </w:r>
          </w:p>
        </w:tc>
        <w:tc>
          <w:tcPr>
            <w:tcW w:w="3815" w:type="dxa"/>
            <w:gridSpan w:val="4"/>
            <w:tcBorders>
              <w:right w:val="single" w:sz="4" w:space="0" w:color="auto"/>
            </w:tcBorders>
            <w:vAlign w:val="center"/>
          </w:tcPr>
          <w:p w14:paraId="11D92356" w14:textId="77777777" w:rsidR="001809CC" w:rsidRDefault="001809CC" w:rsidP="00B616AC">
            <w:pPr>
              <w:jc w:val="center"/>
            </w:pPr>
            <w:r>
              <w:rPr>
                <w:rFonts w:hint="eastAsia"/>
              </w:rPr>
              <w:t>研究专长</w:t>
            </w:r>
          </w:p>
        </w:tc>
      </w:tr>
      <w:tr w:rsidR="001809CC" w14:paraId="5CA53F78" w14:textId="77777777">
        <w:trPr>
          <w:cantSplit/>
          <w:trHeight w:val="534"/>
        </w:trPr>
        <w:tc>
          <w:tcPr>
            <w:tcW w:w="374" w:type="dxa"/>
            <w:vMerge/>
            <w:tcBorders>
              <w:left w:val="single" w:sz="4" w:space="0" w:color="auto"/>
            </w:tcBorders>
            <w:vAlign w:val="center"/>
          </w:tcPr>
          <w:p w14:paraId="2D5C30EA" w14:textId="77777777" w:rsidR="001809CC" w:rsidRDefault="001809CC" w:rsidP="00B616AC"/>
        </w:tc>
        <w:tc>
          <w:tcPr>
            <w:tcW w:w="1214" w:type="dxa"/>
            <w:gridSpan w:val="3"/>
            <w:vAlign w:val="center"/>
          </w:tcPr>
          <w:p w14:paraId="44CD5EBE" w14:textId="77777777" w:rsidR="001809CC" w:rsidRDefault="001809CC" w:rsidP="00B616AC"/>
        </w:tc>
        <w:tc>
          <w:tcPr>
            <w:tcW w:w="1208" w:type="dxa"/>
            <w:gridSpan w:val="2"/>
            <w:vAlign w:val="center"/>
          </w:tcPr>
          <w:p w14:paraId="15B881C8" w14:textId="77777777" w:rsidR="001809CC" w:rsidRDefault="001809CC" w:rsidP="00B616AC"/>
        </w:tc>
        <w:tc>
          <w:tcPr>
            <w:tcW w:w="644" w:type="dxa"/>
            <w:gridSpan w:val="2"/>
            <w:vAlign w:val="center"/>
          </w:tcPr>
          <w:p w14:paraId="62579891" w14:textId="77777777" w:rsidR="001809CC" w:rsidRDefault="001809CC" w:rsidP="00B616AC"/>
        </w:tc>
        <w:tc>
          <w:tcPr>
            <w:tcW w:w="686" w:type="dxa"/>
            <w:gridSpan w:val="2"/>
            <w:vAlign w:val="center"/>
          </w:tcPr>
          <w:p w14:paraId="5584D462" w14:textId="77777777" w:rsidR="001809CC" w:rsidRDefault="001809CC" w:rsidP="00B616AC"/>
        </w:tc>
        <w:tc>
          <w:tcPr>
            <w:tcW w:w="1707" w:type="dxa"/>
            <w:gridSpan w:val="3"/>
            <w:vAlign w:val="center"/>
          </w:tcPr>
          <w:p w14:paraId="63D4880B" w14:textId="77777777" w:rsidR="001809CC" w:rsidRDefault="001809CC" w:rsidP="00B616AC"/>
        </w:tc>
        <w:tc>
          <w:tcPr>
            <w:tcW w:w="3815" w:type="dxa"/>
            <w:gridSpan w:val="4"/>
            <w:tcBorders>
              <w:right w:val="single" w:sz="4" w:space="0" w:color="auto"/>
            </w:tcBorders>
            <w:vAlign w:val="center"/>
          </w:tcPr>
          <w:p w14:paraId="6B740308" w14:textId="77777777" w:rsidR="001809CC" w:rsidRDefault="001809CC" w:rsidP="00B616AC"/>
        </w:tc>
      </w:tr>
      <w:tr w:rsidR="001809CC" w14:paraId="17CA35AB" w14:textId="77777777">
        <w:trPr>
          <w:cantSplit/>
          <w:trHeight w:val="534"/>
        </w:trPr>
        <w:tc>
          <w:tcPr>
            <w:tcW w:w="374" w:type="dxa"/>
            <w:vMerge/>
            <w:tcBorders>
              <w:left w:val="single" w:sz="4" w:space="0" w:color="auto"/>
            </w:tcBorders>
            <w:vAlign w:val="center"/>
          </w:tcPr>
          <w:p w14:paraId="4A80B848" w14:textId="77777777" w:rsidR="001809CC" w:rsidRDefault="001809CC" w:rsidP="00B616AC"/>
        </w:tc>
        <w:tc>
          <w:tcPr>
            <w:tcW w:w="1214" w:type="dxa"/>
            <w:gridSpan w:val="3"/>
            <w:vAlign w:val="center"/>
          </w:tcPr>
          <w:p w14:paraId="472A8C41" w14:textId="77777777" w:rsidR="001809CC" w:rsidRDefault="001809CC" w:rsidP="00B616AC"/>
        </w:tc>
        <w:tc>
          <w:tcPr>
            <w:tcW w:w="1208" w:type="dxa"/>
            <w:gridSpan w:val="2"/>
            <w:vAlign w:val="center"/>
          </w:tcPr>
          <w:p w14:paraId="46537B3F" w14:textId="77777777" w:rsidR="001809CC" w:rsidRDefault="001809CC" w:rsidP="00B616AC"/>
        </w:tc>
        <w:tc>
          <w:tcPr>
            <w:tcW w:w="644" w:type="dxa"/>
            <w:gridSpan w:val="2"/>
            <w:vAlign w:val="center"/>
          </w:tcPr>
          <w:p w14:paraId="0BABED5E" w14:textId="77777777" w:rsidR="001809CC" w:rsidRDefault="001809CC" w:rsidP="00B616AC"/>
        </w:tc>
        <w:tc>
          <w:tcPr>
            <w:tcW w:w="686" w:type="dxa"/>
            <w:gridSpan w:val="2"/>
            <w:vAlign w:val="center"/>
          </w:tcPr>
          <w:p w14:paraId="5DBDDB94" w14:textId="77777777" w:rsidR="001809CC" w:rsidRDefault="001809CC" w:rsidP="00B616AC"/>
        </w:tc>
        <w:tc>
          <w:tcPr>
            <w:tcW w:w="1707" w:type="dxa"/>
            <w:gridSpan w:val="3"/>
            <w:vAlign w:val="center"/>
          </w:tcPr>
          <w:p w14:paraId="579DB1F4" w14:textId="77777777" w:rsidR="001809CC" w:rsidRDefault="001809CC" w:rsidP="00B616AC"/>
        </w:tc>
        <w:tc>
          <w:tcPr>
            <w:tcW w:w="3815" w:type="dxa"/>
            <w:gridSpan w:val="4"/>
            <w:tcBorders>
              <w:right w:val="single" w:sz="4" w:space="0" w:color="auto"/>
            </w:tcBorders>
            <w:vAlign w:val="center"/>
          </w:tcPr>
          <w:p w14:paraId="57C0BAC6" w14:textId="77777777" w:rsidR="001809CC" w:rsidRDefault="001809CC" w:rsidP="00B616AC"/>
        </w:tc>
      </w:tr>
      <w:tr w:rsidR="001809CC" w14:paraId="7F7918A6" w14:textId="77777777">
        <w:trPr>
          <w:cantSplit/>
          <w:trHeight w:val="492"/>
        </w:trPr>
        <w:tc>
          <w:tcPr>
            <w:tcW w:w="374" w:type="dxa"/>
            <w:vMerge/>
            <w:tcBorders>
              <w:left w:val="single" w:sz="4" w:space="0" w:color="auto"/>
            </w:tcBorders>
            <w:vAlign w:val="center"/>
          </w:tcPr>
          <w:p w14:paraId="43799EA3" w14:textId="77777777" w:rsidR="001809CC" w:rsidRDefault="001809CC" w:rsidP="00B616AC"/>
        </w:tc>
        <w:tc>
          <w:tcPr>
            <w:tcW w:w="1214" w:type="dxa"/>
            <w:gridSpan w:val="3"/>
            <w:vAlign w:val="center"/>
          </w:tcPr>
          <w:p w14:paraId="2BC7B1ED" w14:textId="77777777" w:rsidR="001809CC" w:rsidRDefault="001809CC" w:rsidP="00B616AC"/>
        </w:tc>
        <w:tc>
          <w:tcPr>
            <w:tcW w:w="1208" w:type="dxa"/>
            <w:gridSpan w:val="2"/>
            <w:vAlign w:val="center"/>
          </w:tcPr>
          <w:p w14:paraId="27019B5A" w14:textId="77777777" w:rsidR="001809CC" w:rsidRDefault="001809CC" w:rsidP="00B616AC"/>
        </w:tc>
        <w:tc>
          <w:tcPr>
            <w:tcW w:w="644" w:type="dxa"/>
            <w:gridSpan w:val="2"/>
            <w:vAlign w:val="center"/>
          </w:tcPr>
          <w:p w14:paraId="03B1A5C3" w14:textId="77777777" w:rsidR="001809CC" w:rsidRDefault="001809CC" w:rsidP="00B616AC"/>
        </w:tc>
        <w:tc>
          <w:tcPr>
            <w:tcW w:w="686" w:type="dxa"/>
            <w:gridSpan w:val="2"/>
            <w:vAlign w:val="center"/>
          </w:tcPr>
          <w:p w14:paraId="5130EA0D" w14:textId="77777777" w:rsidR="001809CC" w:rsidRDefault="001809CC" w:rsidP="00B616AC"/>
        </w:tc>
        <w:tc>
          <w:tcPr>
            <w:tcW w:w="1707" w:type="dxa"/>
            <w:gridSpan w:val="3"/>
            <w:vAlign w:val="center"/>
          </w:tcPr>
          <w:p w14:paraId="5C8FE81C" w14:textId="77777777" w:rsidR="001809CC" w:rsidRDefault="001809CC" w:rsidP="00B616AC"/>
        </w:tc>
        <w:tc>
          <w:tcPr>
            <w:tcW w:w="3815" w:type="dxa"/>
            <w:gridSpan w:val="4"/>
            <w:tcBorders>
              <w:right w:val="single" w:sz="4" w:space="0" w:color="auto"/>
            </w:tcBorders>
            <w:vAlign w:val="center"/>
          </w:tcPr>
          <w:p w14:paraId="17C86FE3" w14:textId="77777777" w:rsidR="001809CC" w:rsidRDefault="001809CC" w:rsidP="00B616AC"/>
        </w:tc>
      </w:tr>
      <w:tr w:rsidR="001809CC" w14:paraId="7938D6ED" w14:textId="77777777">
        <w:trPr>
          <w:cantSplit/>
          <w:trHeight w:val="534"/>
        </w:trPr>
        <w:tc>
          <w:tcPr>
            <w:tcW w:w="374" w:type="dxa"/>
            <w:vMerge/>
            <w:tcBorders>
              <w:left w:val="single" w:sz="4" w:space="0" w:color="auto"/>
            </w:tcBorders>
            <w:vAlign w:val="center"/>
          </w:tcPr>
          <w:p w14:paraId="63B3998E" w14:textId="77777777" w:rsidR="001809CC" w:rsidRDefault="001809CC" w:rsidP="00B616AC"/>
        </w:tc>
        <w:tc>
          <w:tcPr>
            <w:tcW w:w="1214" w:type="dxa"/>
            <w:gridSpan w:val="3"/>
            <w:vAlign w:val="center"/>
          </w:tcPr>
          <w:p w14:paraId="7C16C329" w14:textId="77777777" w:rsidR="001809CC" w:rsidRDefault="001809CC" w:rsidP="00B616AC"/>
        </w:tc>
        <w:tc>
          <w:tcPr>
            <w:tcW w:w="1208" w:type="dxa"/>
            <w:gridSpan w:val="2"/>
            <w:vAlign w:val="center"/>
          </w:tcPr>
          <w:p w14:paraId="1049EF4A" w14:textId="77777777" w:rsidR="001809CC" w:rsidRDefault="001809CC" w:rsidP="00B616AC"/>
        </w:tc>
        <w:tc>
          <w:tcPr>
            <w:tcW w:w="644" w:type="dxa"/>
            <w:gridSpan w:val="2"/>
            <w:vAlign w:val="center"/>
          </w:tcPr>
          <w:p w14:paraId="7F6D92DD" w14:textId="77777777" w:rsidR="001809CC" w:rsidRDefault="001809CC" w:rsidP="00B616AC"/>
        </w:tc>
        <w:tc>
          <w:tcPr>
            <w:tcW w:w="686" w:type="dxa"/>
            <w:gridSpan w:val="2"/>
            <w:vAlign w:val="center"/>
          </w:tcPr>
          <w:p w14:paraId="29A83633" w14:textId="77777777" w:rsidR="001809CC" w:rsidRDefault="001809CC" w:rsidP="00B616AC"/>
        </w:tc>
        <w:tc>
          <w:tcPr>
            <w:tcW w:w="1707" w:type="dxa"/>
            <w:gridSpan w:val="3"/>
            <w:vAlign w:val="center"/>
          </w:tcPr>
          <w:p w14:paraId="35341D91" w14:textId="77777777" w:rsidR="001809CC" w:rsidRDefault="001809CC" w:rsidP="00B616AC"/>
        </w:tc>
        <w:tc>
          <w:tcPr>
            <w:tcW w:w="3815" w:type="dxa"/>
            <w:gridSpan w:val="4"/>
            <w:tcBorders>
              <w:right w:val="single" w:sz="4" w:space="0" w:color="auto"/>
            </w:tcBorders>
            <w:vAlign w:val="center"/>
          </w:tcPr>
          <w:p w14:paraId="2B5F11C1" w14:textId="77777777" w:rsidR="001809CC" w:rsidRDefault="001809CC" w:rsidP="00B616AC"/>
        </w:tc>
      </w:tr>
      <w:tr w:rsidR="001809CC" w14:paraId="3037663B" w14:textId="77777777">
        <w:trPr>
          <w:cantSplit/>
          <w:trHeight w:val="506"/>
        </w:trPr>
        <w:tc>
          <w:tcPr>
            <w:tcW w:w="374" w:type="dxa"/>
            <w:vMerge/>
            <w:tcBorders>
              <w:left w:val="single" w:sz="4" w:space="0" w:color="auto"/>
            </w:tcBorders>
            <w:vAlign w:val="center"/>
          </w:tcPr>
          <w:p w14:paraId="149A3CAF" w14:textId="77777777" w:rsidR="001809CC" w:rsidRDefault="001809CC" w:rsidP="00B616AC"/>
        </w:tc>
        <w:tc>
          <w:tcPr>
            <w:tcW w:w="1214" w:type="dxa"/>
            <w:gridSpan w:val="3"/>
            <w:vAlign w:val="center"/>
          </w:tcPr>
          <w:p w14:paraId="7C16BF57" w14:textId="77777777" w:rsidR="001809CC" w:rsidRDefault="001809CC" w:rsidP="00B616AC"/>
        </w:tc>
        <w:tc>
          <w:tcPr>
            <w:tcW w:w="1208" w:type="dxa"/>
            <w:gridSpan w:val="2"/>
            <w:vAlign w:val="center"/>
          </w:tcPr>
          <w:p w14:paraId="0FB76E89" w14:textId="77777777" w:rsidR="001809CC" w:rsidRDefault="001809CC" w:rsidP="00B616AC"/>
        </w:tc>
        <w:tc>
          <w:tcPr>
            <w:tcW w:w="644" w:type="dxa"/>
            <w:gridSpan w:val="2"/>
            <w:vAlign w:val="center"/>
          </w:tcPr>
          <w:p w14:paraId="0B18300D" w14:textId="77777777" w:rsidR="001809CC" w:rsidRDefault="001809CC" w:rsidP="00B616AC"/>
        </w:tc>
        <w:tc>
          <w:tcPr>
            <w:tcW w:w="686" w:type="dxa"/>
            <w:gridSpan w:val="2"/>
            <w:vAlign w:val="center"/>
          </w:tcPr>
          <w:p w14:paraId="39F811A1" w14:textId="77777777" w:rsidR="001809CC" w:rsidRDefault="001809CC" w:rsidP="00B616AC"/>
        </w:tc>
        <w:tc>
          <w:tcPr>
            <w:tcW w:w="1707" w:type="dxa"/>
            <w:gridSpan w:val="3"/>
            <w:vAlign w:val="center"/>
          </w:tcPr>
          <w:p w14:paraId="7CC91C16" w14:textId="77777777" w:rsidR="001809CC" w:rsidRDefault="001809CC" w:rsidP="00B616AC"/>
        </w:tc>
        <w:tc>
          <w:tcPr>
            <w:tcW w:w="3815" w:type="dxa"/>
            <w:gridSpan w:val="4"/>
            <w:tcBorders>
              <w:right w:val="single" w:sz="4" w:space="0" w:color="auto"/>
            </w:tcBorders>
            <w:vAlign w:val="center"/>
          </w:tcPr>
          <w:p w14:paraId="4A476696" w14:textId="77777777" w:rsidR="001809CC" w:rsidRDefault="001809CC" w:rsidP="00B616AC"/>
        </w:tc>
      </w:tr>
      <w:tr w:rsidR="001809CC" w14:paraId="61DEF064" w14:textId="77777777">
        <w:trPr>
          <w:cantSplit/>
          <w:trHeight w:val="506"/>
        </w:trPr>
        <w:tc>
          <w:tcPr>
            <w:tcW w:w="374" w:type="dxa"/>
            <w:vMerge/>
            <w:tcBorders>
              <w:left w:val="single" w:sz="4" w:space="0" w:color="auto"/>
            </w:tcBorders>
            <w:vAlign w:val="center"/>
          </w:tcPr>
          <w:p w14:paraId="5859A1D3" w14:textId="77777777" w:rsidR="001809CC" w:rsidRDefault="001809CC" w:rsidP="00B616AC"/>
        </w:tc>
        <w:tc>
          <w:tcPr>
            <w:tcW w:w="1214" w:type="dxa"/>
            <w:gridSpan w:val="3"/>
            <w:vAlign w:val="center"/>
          </w:tcPr>
          <w:p w14:paraId="01A204EE" w14:textId="77777777" w:rsidR="001809CC" w:rsidRDefault="001809CC" w:rsidP="00B616AC"/>
        </w:tc>
        <w:tc>
          <w:tcPr>
            <w:tcW w:w="1208" w:type="dxa"/>
            <w:gridSpan w:val="2"/>
            <w:vAlign w:val="center"/>
          </w:tcPr>
          <w:p w14:paraId="3FA3D9CE" w14:textId="77777777" w:rsidR="001809CC" w:rsidRDefault="001809CC" w:rsidP="00B616AC"/>
        </w:tc>
        <w:tc>
          <w:tcPr>
            <w:tcW w:w="644" w:type="dxa"/>
            <w:gridSpan w:val="2"/>
            <w:vAlign w:val="center"/>
          </w:tcPr>
          <w:p w14:paraId="0BE78849" w14:textId="77777777" w:rsidR="001809CC" w:rsidRDefault="001809CC" w:rsidP="00B616AC"/>
        </w:tc>
        <w:tc>
          <w:tcPr>
            <w:tcW w:w="686" w:type="dxa"/>
            <w:gridSpan w:val="2"/>
            <w:vAlign w:val="center"/>
          </w:tcPr>
          <w:p w14:paraId="4C640C4B" w14:textId="77777777" w:rsidR="001809CC" w:rsidRDefault="001809CC" w:rsidP="00B616AC"/>
        </w:tc>
        <w:tc>
          <w:tcPr>
            <w:tcW w:w="1707" w:type="dxa"/>
            <w:gridSpan w:val="3"/>
            <w:vAlign w:val="center"/>
          </w:tcPr>
          <w:p w14:paraId="353886CB" w14:textId="77777777" w:rsidR="001809CC" w:rsidRDefault="001809CC" w:rsidP="00B616AC"/>
        </w:tc>
        <w:tc>
          <w:tcPr>
            <w:tcW w:w="3815" w:type="dxa"/>
            <w:gridSpan w:val="4"/>
            <w:tcBorders>
              <w:right w:val="single" w:sz="4" w:space="0" w:color="auto"/>
            </w:tcBorders>
            <w:vAlign w:val="center"/>
          </w:tcPr>
          <w:p w14:paraId="5497E2A7" w14:textId="77777777" w:rsidR="001809CC" w:rsidRDefault="001809CC" w:rsidP="00B616AC"/>
        </w:tc>
      </w:tr>
      <w:tr w:rsidR="001809CC" w14:paraId="1C909DB1" w14:textId="77777777">
        <w:trPr>
          <w:cantSplit/>
          <w:trHeight w:val="506"/>
        </w:trPr>
        <w:tc>
          <w:tcPr>
            <w:tcW w:w="374" w:type="dxa"/>
            <w:vMerge/>
            <w:tcBorders>
              <w:left w:val="single" w:sz="4" w:space="0" w:color="auto"/>
            </w:tcBorders>
            <w:vAlign w:val="center"/>
          </w:tcPr>
          <w:p w14:paraId="40B9105C" w14:textId="77777777" w:rsidR="001809CC" w:rsidRDefault="001809CC" w:rsidP="00B616AC"/>
        </w:tc>
        <w:tc>
          <w:tcPr>
            <w:tcW w:w="1214" w:type="dxa"/>
            <w:gridSpan w:val="3"/>
            <w:vAlign w:val="center"/>
          </w:tcPr>
          <w:p w14:paraId="16B55FB5" w14:textId="77777777" w:rsidR="001809CC" w:rsidRDefault="001809CC" w:rsidP="00B616AC"/>
        </w:tc>
        <w:tc>
          <w:tcPr>
            <w:tcW w:w="1208" w:type="dxa"/>
            <w:gridSpan w:val="2"/>
            <w:vAlign w:val="center"/>
          </w:tcPr>
          <w:p w14:paraId="472564C4" w14:textId="77777777" w:rsidR="001809CC" w:rsidRDefault="001809CC" w:rsidP="00B616AC"/>
        </w:tc>
        <w:tc>
          <w:tcPr>
            <w:tcW w:w="644" w:type="dxa"/>
            <w:gridSpan w:val="2"/>
            <w:vAlign w:val="center"/>
          </w:tcPr>
          <w:p w14:paraId="00978E05" w14:textId="77777777" w:rsidR="001809CC" w:rsidRDefault="001809CC" w:rsidP="00B616AC"/>
        </w:tc>
        <w:tc>
          <w:tcPr>
            <w:tcW w:w="686" w:type="dxa"/>
            <w:gridSpan w:val="2"/>
            <w:vAlign w:val="center"/>
          </w:tcPr>
          <w:p w14:paraId="51300EFC" w14:textId="77777777" w:rsidR="001809CC" w:rsidRDefault="001809CC" w:rsidP="00B616AC"/>
        </w:tc>
        <w:tc>
          <w:tcPr>
            <w:tcW w:w="1707" w:type="dxa"/>
            <w:gridSpan w:val="3"/>
            <w:vAlign w:val="center"/>
          </w:tcPr>
          <w:p w14:paraId="3BBBCA17" w14:textId="77777777" w:rsidR="001809CC" w:rsidRDefault="001809CC" w:rsidP="00B616AC"/>
        </w:tc>
        <w:tc>
          <w:tcPr>
            <w:tcW w:w="3815" w:type="dxa"/>
            <w:gridSpan w:val="4"/>
            <w:tcBorders>
              <w:right w:val="single" w:sz="4" w:space="0" w:color="auto"/>
            </w:tcBorders>
            <w:vAlign w:val="center"/>
          </w:tcPr>
          <w:p w14:paraId="2E44B2EB" w14:textId="77777777" w:rsidR="001809CC" w:rsidRDefault="001809CC" w:rsidP="00B616AC"/>
        </w:tc>
      </w:tr>
      <w:tr w:rsidR="001809CC" w14:paraId="6C38A805" w14:textId="77777777">
        <w:trPr>
          <w:cantSplit/>
          <w:trHeight w:val="506"/>
        </w:trPr>
        <w:tc>
          <w:tcPr>
            <w:tcW w:w="374" w:type="dxa"/>
            <w:vMerge/>
            <w:tcBorders>
              <w:left w:val="single" w:sz="4" w:space="0" w:color="auto"/>
            </w:tcBorders>
            <w:vAlign w:val="center"/>
          </w:tcPr>
          <w:p w14:paraId="72FE4B3E" w14:textId="77777777" w:rsidR="001809CC" w:rsidRDefault="001809CC" w:rsidP="00B616AC"/>
        </w:tc>
        <w:tc>
          <w:tcPr>
            <w:tcW w:w="1214" w:type="dxa"/>
            <w:gridSpan w:val="3"/>
            <w:vAlign w:val="center"/>
          </w:tcPr>
          <w:p w14:paraId="20996F5A" w14:textId="77777777" w:rsidR="001809CC" w:rsidRDefault="001809CC" w:rsidP="00B616AC"/>
        </w:tc>
        <w:tc>
          <w:tcPr>
            <w:tcW w:w="1208" w:type="dxa"/>
            <w:gridSpan w:val="2"/>
            <w:vAlign w:val="center"/>
          </w:tcPr>
          <w:p w14:paraId="3951A3D7" w14:textId="77777777" w:rsidR="001809CC" w:rsidRDefault="001809CC" w:rsidP="00B616AC"/>
        </w:tc>
        <w:tc>
          <w:tcPr>
            <w:tcW w:w="644" w:type="dxa"/>
            <w:gridSpan w:val="2"/>
            <w:vAlign w:val="center"/>
          </w:tcPr>
          <w:p w14:paraId="0C074846" w14:textId="77777777" w:rsidR="001809CC" w:rsidRDefault="001809CC" w:rsidP="00B616AC"/>
        </w:tc>
        <w:tc>
          <w:tcPr>
            <w:tcW w:w="686" w:type="dxa"/>
            <w:gridSpan w:val="2"/>
            <w:vAlign w:val="center"/>
          </w:tcPr>
          <w:p w14:paraId="0E6C5EC1" w14:textId="77777777" w:rsidR="001809CC" w:rsidRDefault="001809CC" w:rsidP="00B616AC"/>
        </w:tc>
        <w:tc>
          <w:tcPr>
            <w:tcW w:w="1707" w:type="dxa"/>
            <w:gridSpan w:val="3"/>
            <w:vAlign w:val="center"/>
          </w:tcPr>
          <w:p w14:paraId="6E7BC3DD" w14:textId="77777777" w:rsidR="001809CC" w:rsidRDefault="001809CC" w:rsidP="00B616AC"/>
        </w:tc>
        <w:tc>
          <w:tcPr>
            <w:tcW w:w="3815" w:type="dxa"/>
            <w:gridSpan w:val="4"/>
            <w:tcBorders>
              <w:right w:val="single" w:sz="4" w:space="0" w:color="auto"/>
            </w:tcBorders>
            <w:vAlign w:val="center"/>
          </w:tcPr>
          <w:p w14:paraId="1D15E681" w14:textId="77777777" w:rsidR="001809CC" w:rsidRDefault="001809CC" w:rsidP="00B616AC"/>
        </w:tc>
      </w:tr>
      <w:tr w:rsidR="001809CC" w14:paraId="0EB94B36" w14:textId="77777777">
        <w:trPr>
          <w:cantSplit/>
          <w:trHeight w:val="529"/>
        </w:trPr>
        <w:tc>
          <w:tcPr>
            <w:tcW w:w="701" w:type="dxa"/>
            <w:gridSpan w:val="2"/>
            <w:tcBorders>
              <w:left w:val="single" w:sz="4" w:space="0" w:color="auto"/>
              <w:right w:val="single" w:sz="12" w:space="0" w:color="auto"/>
            </w:tcBorders>
            <w:vAlign w:val="center"/>
          </w:tcPr>
          <w:p w14:paraId="5492BAC1" w14:textId="77777777" w:rsidR="001809CC" w:rsidRDefault="001809CC" w:rsidP="00B616AC">
            <w:pPr>
              <w:jc w:val="center"/>
              <w:rPr>
                <w:spacing w:val="-6"/>
              </w:rPr>
            </w:pPr>
            <w:r>
              <w:rPr>
                <w:rFonts w:hint="eastAsia"/>
              </w:rPr>
              <w:t>预期成果</w:t>
            </w:r>
          </w:p>
        </w:tc>
        <w:tc>
          <w:tcPr>
            <w:tcW w:w="887" w:type="dxa"/>
            <w:gridSpan w:val="2"/>
            <w:tcBorders>
              <w:top w:val="single" w:sz="8" w:space="0" w:color="auto"/>
              <w:left w:val="single" w:sz="12" w:space="0" w:color="auto"/>
              <w:bottom w:val="single" w:sz="8" w:space="0" w:color="auto"/>
              <w:right w:val="single" w:sz="12" w:space="0" w:color="auto"/>
            </w:tcBorders>
            <w:vAlign w:val="center"/>
          </w:tcPr>
          <w:p w14:paraId="1C137088" w14:textId="77777777" w:rsidR="001809CC" w:rsidRDefault="001809CC" w:rsidP="00B616AC">
            <w:pPr>
              <w:rPr>
                <w:spacing w:val="-10"/>
              </w:rPr>
            </w:pPr>
          </w:p>
        </w:tc>
        <w:tc>
          <w:tcPr>
            <w:tcW w:w="6072" w:type="dxa"/>
            <w:gridSpan w:val="11"/>
            <w:tcBorders>
              <w:left w:val="single" w:sz="12" w:space="0" w:color="auto"/>
            </w:tcBorders>
            <w:vAlign w:val="center"/>
          </w:tcPr>
          <w:p w14:paraId="30D0D2E5" w14:textId="77777777" w:rsidR="001809CC" w:rsidRDefault="001809CC" w:rsidP="00B616AC">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rFonts w:hint="eastAsia"/>
                <w:spacing w:val="-4"/>
              </w:rPr>
              <w:t>其他</w:t>
            </w:r>
          </w:p>
        </w:tc>
        <w:tc>
          <w:tcPr>
            <w:tcW w:w="946" w:type="dxa"/>
            <w:vAlign w:val="center"/>
          </w:tcPr>
          <w:p w14:paraId="56376B97" w14:textId="77777777" w:rsidR="001809CC" w:rsidRDefault="001809CC" w:rsidP="00B616AC">
            <w:pPr>
              <w:jc w:val="center"/>
            </w:pPr>
            <w:r>
              <w:rPr>
                <w:rFonts w:hint="eastAsia"/>
              </w:rPr>
              <w:t>字数</w:t>
            </w:r>
          </w:p>
          <w:p w14:paraId="272755E0" w14:textId="77777777" w:rsidR="001809CC" w:rsidRDefault="001809CC" w:rsidP="00B616AC">
            <w:pPr>
              <w:jc w:val="center"/>
              <w:rPr>
                <w:spacing w:val="-4"/>
                <w:szCs w:val="21"/>
              </w:rPr>
            </w:pPr>
            <w:r>
              <w:rPr>
                <w:rFonts w:hint="eastAsia"/>
                <w:spacing w:val="-4"/>
                <w:szCs w:val="21"/>
              </w:rPr>
              <w:t>（千字）</w:t>
            </w:r>
          </w:p>
        </w:tc>
        <w:tc>
          <w:tcPr>
            <w:tcW w:w="1042" w:type="dxa"/>
            <w:tcBorders>
              <w:right w:val="single" w:sz="4" w:space="0" w:color="auto"/>
            </w:tcBorders>
            <w:vAlign w:val="center"/>
          </w:tcPr>
          <w:p w14:paraId="2B1639EF" w14:textId="77777777" w:rsidR="001809CC" w:rsidRDefault="001809CC" w:rsidP="00B616AC">
            <w:pPr>
              <w:rPr>
                <w:spacing w:val="-2"/>
              </w:rPr>
            </w:pPr>
          </w:p>
        </w:tc>
      </w:tr>
      <w:tr w:rsidR="001809CC" w14:paraId="1BB903EF" w14:textId="77777777">
        <w:trPr>
          <w:trHeight w:val="530"/>
        </w:trPr>
        <w:tc>
          <w:tcPr>
            <w:tcW w:w="2796" w:type="dxa"/>
            <w:gridSpan w:val="6"/>
            <w:tcBorders>
              <w:left w:val="single" w:sz="4" w:space="0" w:color="auto"/>
              <w:bottom w:val="single" w:sz="4" w:space="0" w:color="auto"/>
            </w:tcBorders>
            <w:vAlign w:val="center"/>
          </w:tcPr>
          <w:p w14:paraId="758711BC" w14:textId="77777777" w:rsidR="001809CC" w:rsidRDefault="001809CC" w:rsidP="00B616AC">
            <w:pPr>
              <w:jc w:val="center"/>
            </w:pPr>
            <w:r>
              <w:rPr>
                <w:rFonts w:hint="eastAsia"/>
              </w:rPr>
              <w:t>申请经费（单位：万元）</w:t>
            </w:r>
          </w:p>
        </w:tc>
        <w:tc>
          <w:tcPr>
            <w:tcW w:w="1344" w:type="dxa"/>
            <w:gridSpan w:val="5"/>
            <w:tcBorders>
              <w:bottom w:val="single" w:sz="4" w:space="0" w:color="auto"/>
            </w:tcBorders>
            <w:vAlign w:val="center"/>
          </w:tcPr>
          <w:p w14:paraId="59C03F33" w14:textId="77777777" w:rsidR="001809CC" w:rsidRDefault="001809CC" w:rsidP="00B616AC"/>
        </w:tc>
        <w:tc>
          <w:tcPr>
            <w:tcW w:w="1693" w:type="dxa"/>
            <w:gridSpan w:val="2"/>
            <w:tcBorders>
              <w:bottom w:val="single" w:sz="4" w:space="0" w:color="auto"/>
            </w:tcBorders>
            <w:vAlign w:val="center"/>
          </w:tcPr>
          <w:p w14:paraId="3F456291" w14:textId="77777777" w:rsidR="001809CC" w:rsidRDefault="001809CC" w:rsidP="00B616AC">
            <w:pPr>
              <w:jc w:val="center"/>
            </w:pPr>
            <w:r>
              <w:rPr>
                <w:rFonts w:hint="eastAsia"/>
              </w:rPr>
              <w:t>计划完成时间</w:t>
            </w:r>
          </w:p>
        </w:tc>
        <w:tc>
          <w:tcPr>
            <w:tcW w:w="3815" w:type="dxa"/>
            <w:gridSpan w:val="4"/>
            <w:tcBorders>
              <w:bottom w:val="single" w:sz="4" w:space="0" w:color="auto"/>
              <w:right w:val="single" w:sz="4" w:space="0" w:color="auto"/>
            </w:tcBorders>
            <w:vAlign w:val="center"/>
          </w:tcPr>
          <w:p w14:paraId="63E322C0" w14:textId="77777777" w:rsidR="001809CC" w:rsidRDefault="001809CC" w:rsidP="00191384">
            <w:pPr>
              <w:ind w:firstLineChars="500" w:firstLine="1050"/>
            </w:pPr>
            <w:r>
              <w:rPr>
                <w:rFonts w:hint="eastAsia"/>
              </w:rPr>
              <w:t>年</w:t>
            </w:r>
            <w:r>
              <w:t xml:space="preserve">    </w:t>
            </w:r>
            <w:r>
              <w:rPr>
                <w:rFonts w:hint="eastAsia"/>
              </w:rPr>
              <w:t>月</w:t>
            </w:r>
            <w:r>
              <w:t xml:space="preserve">    </w:t>
            </w:r>
            <w:r>
              <w:rPr>
                <w:rFonts w:hint="eastAsia"/>
              </w:rPr>
              <w:t>日</w:t>
            </w:r>
          </w:p>
        </w:tc>
      </w:tr>
    </w:tbl>
    <w:p w14:paraId="23D895AF" w14:textId="77777777" w:rsidR="001809CC" w:rsidRDefault="001809CC" w:rsidP="001809CC">
      <w:pPr>
        <w:spacing w:line="480" w:lineRule="auto"/>
        <w:rPr>
          <w:rFonts w:eastAsia="黑体"/>
          <w:sz w:val="32"/>
        </w:rPr>
      </w:pPr>
    </w:p>
    <w:p w14:paraId="46F31458" w14:textId="77777777" w:rsidR="001809CC" w:rsidRDefault="001809CC" w:rsidP="001809CC">
      <w:pPr>
        <w:spacing w:line="480" w:lineRule="auto"/>
        <w:rPr>
          <w:rFonts w:eastAsia="黑体"/>
          <w:sz w:val="32"/>
        </w:rPr>
      </w:pPr>
      <w:r>
        <w:rPr>
          <w:rFonts w:eastAsia="黑体" w:hint="eastAsia"/>
          <w:sz w:val="32"/>
        </w:rPr>
        <w:t>一、数据表</w:t>
      </w:r>
    </w:p>
    <w:p w14:paraId="76604F87" w14:textId="77777777" w:rsidR="001809CC" w:rsidRDefault="001809CC" w:rsidP="001809CC">
      <w:pPr>
        <w:spacing w:line="480" w:lineRule="auto"/>
        <w:rPr>
          <w:rFonts w:eastAsia="黑体" w:hint="eastAsia"/>
          <w:sz w:val="32"/>
        </w:rPr>
      </w:pPr>
    </w:p>
    <w:p w14:paraId="67D7ECE5" w14:textId="77777777" w:rsidR="001F20AE" w:rsidRDefault="001F20AE" w:rsidP="001809CC">
      <w:pPr>
        <w:spacing w:line="480" w:lineRule="auto"/>
        <w:rPr>
          <w:rFonts w:eastAsia="黑体" w:hint="eastAsia"/>
          <w:sz w:val="32"/>
        </w:rPr>
      </w:pPr>
      <w:bookmarkStart w:id="0" w:name="_GoBack"/>
      <w:bookmarkEnd w:id="0"/>
    </w:p>
    <w:p w14:paraId="61A7FAF6" w14:textId="77777777" w:rsidR="001809CC" w:rsidRDefault="001809CC" w:rsidP="001809CC">
      <w:pPr>
        <w:spacing w:line="480" w:lineRule="auto"/>
        <w:rPr>
          <w:rFonts w:eastAsia="黑体"/>
          <w:sz w:val="32"/>
        </w:rPr>
      </w:pPr>
      <w:r>
        <w:rPr>
          <w:rFonts w:eastAsia="黑体" w:hint="eastAsia"/>
          <w:sz w:val="32"/>
        </w:rPr>
        <w:t>二、课题设计论证</w:t>
      </w:r>
      <w:r>
        <w:rPr>
          <w:rFonts w:eastAsia="黑体" w:hint="eastAsia"/>
          <w:sz w:val="32"/>
        </w:rPr>
        <w:t xml:space="preserve"> </w:t>
      </w:r>
    </w:p>
    <w:tbl>
      <w:tblPr>
        <w:tblW w:w="95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1809CC" w14:paraId="145BE113" w14:textId="77777777">
        <w:trPr>
          <w:trHeight w:val="11864"/>
          <w:jc w:val="center"/>
        </w:trPr>
        <w:tc>
          <w:tcPr>
            <w:tcW w:w="9588" w:type="dxa"/>
          </w:tcPr>
          <w:p w14:paraId="04538D2E" w14:textId="77777777" w:rsidR="001809CC" w:rsidRDefault="001809CC" w:rsidP="00B616AC">
            <w:pPr>
              <w:spacing w:line="400" w:lineRule="exact"/>
              <w:ind w:firstLineChars="159" w:firstLine="350"/>
              <w:rPr>
                <w:rFonts w:ascii="宋体"/>
                <w:szCs w:val="21"/>
              </w:rPr>
            </w:pPr>
            <w:r>
              <w:rPr>
                <w:rFonts w:eastAsia="黑体" w:hint="eastAsia"/>
                <w:sz w:val="22"/>
                <w:szCs w:val="18"/>
              </w:rPr>
              <w:t>（不超过</w:t>
            </w:r>
            <w:r>
              <w:rPr>
                <w:rFonts w:eastAsia="黑体" w:hint="eastAsia"/>
                <w:sz w:val="22"/>
                <w:szCs w:val="18"/>
              </w:rPr>
              <w:t>5000</w:t>
            </w:r>
            <w:r>
              <w:rPr>
                <w:rFonts w:eastAsia="黑体" w:hint="eastAsia"/>
                <w:sz w:val="22"/>
                <w:szCs w:val="18"/>
              </w:rPr>
              <w:t>字）</w:t>
            </w:r>
          </w:p>
        </w:tc>
      </w:tr>
    </w:tbl>
    <w:p w14:paraId="23D654B2" w14:textId="77777777" w:rsidR="001809CC" w:rsidRDefault="001809CC" w:rsidP="001809CC">
      <w:pPr>
        <w:rPr>
          <w:rFonts w:eastAsia="黑体"/>
          <w:sz w:val="32"/>
        </w:rPr>
      </w:pPr>
    </w:p>
    <w:p w14:paraId="707BEC61" w14:textId="77777777" w:rsidR="0078716C" w:rsidRDefault="0078716C" w:rsidP="001809CC">
      <w:pPr>
        <w:rPr>
          <w:rFonts w:eastAsia="黑体"/>
          <w:sz w:val="32"/>
        </w:rPr>
      </w:pPr>
    </w:p>
    <w:p w14:paraId="5D283C86" w14:textId="77777777" w:rsidR="001809CC" w:rsidRDefault="001809CC" w:rsidP="001809CC">
      <w:pPr>
        <w:rPr>
          <w:rFonts w:ascii="楷体_GB2312" w:eastAsia="楷体_GB2312"/>
        </w:rPr>
      </w:pPr>
      <w:r>
        <w:rPr>
          <w:rFonts w:eastAsia="黑体" w:hint="eastAsia"/>
          <w:sz w:val="32"/>
        </w:rPr>
        <w:t>三、研究基础和条件保障</w:t>
      </w:r>
    </w:p>
    <w:tbl>
      <w:tblPr>
        <w:tblW w:w="954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1809CC" w14:paraId="774B469B" w14:textId="77777777">
        <w:trPr>
          <w:trHeight w:val="11814"/>
        </w:trPr>
        <w:tc>
          <w:tcPr>
            <w:tcW w:w="9540" w:type="dxa"/>
          </w:tcPr>
          <w:p w14:paraId="6BA6C11C" w14:textId="77777777" w:rsidR="001809CC" w:rsidRDefault="001809CC" w:rsidP="00B616AC">
            <w:pPr>
              <w:spacing w:line="400" w:lineRule="exact"/>
              <w:ind w:left="74" w:right="74" w:firstLine="391"/>
              <w:jc w:val="left"/>
              <w:rPr>
                <w:rFonts w:ascii="宋体"/>
              </w:rPr>
            </w:pPr>
            <w:r>
              <w:rPr>
                <w:rFonts w:eastAsia="黑体" w:hint="eastAsia"/>
                <w:szCs w:val="16"/>
              </w:rPr>
              <w:t>（不超过</w:t>
            </w:r>
            <w:r>
              <w:rPr>
                <w:rFonts w:eastAsia="黑体" w:hint="eastAsia"/>
                <w:szCs w:val="16"/>
              </w:rPr>
              <w:t>3000</w:t>
            </w:r>
            <w:r>
              <w:rPr>
                <w:rFonts w:eastAsia="黑体" w:hint="eastAsia"/>
                <w:szCs w:val="16"/>
              </w:rPr>
              <w:t>字）</w:t>
            </w:r>
          </w:p>
        </w:tc>
      </w:tr>
    </w:tbl>
    <w:p w14:paraId="1DE096D5" w14:textId="77777777" w:rsidR="001809CC" w:rsidRDefault="001809CC" w:rsidP="001809CC">
      <w:pPr>
        <w:ind w:left="71" w:right="71" w:firstLine="391"/>
        <w:jc w:val="left"/>
        <w:rPr>
          <w:rFonts w:ascii="楷体_GB2312" w:eastAsia="楷体_GB2312"/>
          <w:szCs w:val="21"/>
        </w:rPr>
      </w:pPr>
    </w:p>
    <w:p w14:paraId="4C0719DB" w14:textId="77777777" w:rsidR="001809CC" w:rsidRDefault="001809CC" w:rsidP="001809CC">
      <w:pPr>
        <w:jc w:val="left"/>
        <w:rPr>
          <w:rFonts w:eastAsia="黑体"/>
          <w:sz w:val="32"/>
        </w:rPr>
      </w:pPr>
    </w:p>
    <w:p w14:paraId="4777D467" w14:textId="77777777" w:rsidR="0078716C" w:rsidRDefault="0078716C" w:rsidP="001809CC">
      <w:pPr>
        <w:jc w:val="left"/>
        <w:rPr>
          <w:rFonts w:eastAsia="黑体"/>
          <w:sz w:val="32"/>
        </w:rPr>
      </w:pPr>
    </w:p>
    <w:p w14:paraId="5B1C5832" w14:textId="77777777" w:rsidR="001809CC" w:rsidRDefault="001809CC" w:rsidP="001809CC">
      <w:pPr>
        <w:jc w:val="left"/>
        <w:rPr>
          <w:rFonts w:eastAsia="黑体"/>
          <w:sz w:val="32"/>
        </w:rPr>
      </w:pPr>
      <w:r>
        <w:rPr>
          <w:rFonts w:eastAsia="黑体" w:hint="eastAsia"/>
          <w:sz w:val="32"/>
        </w:rPr>
        <w:t>四、经费概算</w:t>
      </w:r>
    </w:p>
    <w:tbl>
      <w:tblPr>
        <w:tblW w:w="919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81"/>
        <w:gridCol w:w="2083"/>
        <w:gridCol w:w="1675"/>
        <w:gridCol w:w="1387"/>
        <w:gridCol w:w="1491"/>
        <w:gridCol w:w="1481"/>
      </w:tblGrid>
      <w:tr w:rsidR="001809CC" w14:paraId="110A8099" w14:textId="77777777">
        <w:trPr>
          <w:cantSplit/>
          <w:trHeight w:val="607"/>
          <w:jc w:val="center"/>
        </w:trPr>
        <w:tc>
          <w:tcPr>
            <w:tcW w:w="1081" w:type="dxa"/>
            <w:vAlign w:val="center"/>
          </w:tcPr>
          <w:p w14:paraId="69705BC4" w14:textId="77777777" w:rsidR="001809CC" w:rsidRDefault="001809CC" w:rsidP="00B616AC">
            <w:pPr>
              <w:jc w:val="center"/>
              <w:rPr>
                <w:rFonts w:ascii="宋体"/>
                <w:bCs/>
              </w:rPr>
            </w:pPr>
            <w:r>
              <w:rPr>
                <w:rFonts w:ascii="宋体" w:hint="eastAsia"/>
                <w:bCs/>
              </w:rPr>
              <w:t>序号</w:t>
            </w:r>
          </w:p>
        </w:tc>
        <w:tc>
          <w:tcPr>
            <w:tcW w:w="2083" w:type="dxa"/>
            <w:vAlign w:val="center"/>
          </w:tcPr>
          <w:p w14:paraId="167D53BC" w14:textId="77777777" w:rsidR="001809CC" w:rsidRDefault="001809CC" w:rsidP="00B616AC">
            <w:pPr>
              <w:jc w:val="center"/>
              <w:rPr>
                <w:rFonts w:ascii="宋体"/>
              </w:rPr>
            </w:pPr>
            <w:r>
              <w:rPr>
                <w:rFonts w:ascii="宋体" w:hint="eastAsia"/>
              </w:rPr>
              <w:t>经费开支科目</w:t>
            </w:r>
          </w:p>
        </w:tc>
        <w:tc>
          <w:tcPr>
            <w:tcW w:w="1675" w:type="dxa"/>
            <w:vAlign w:val="center"/>
          </w:tcPr>
          <w:p w14:paraId="61020B7E" w14:textId="77777777" w:rsidR="001809CC" w:rsidRDefault="001809CC" w:rsidP="00B616AC">
            <w:pPr>
              <w:jc w:val="center"/>
              <w:rPr>
                <w:rFonts w:ascii="宋体"/>
              </w:rPr>
            </w:pPr>
            <w:r>
              <w:rPr>
                <w:rFonts w:ascii="宋体" w:hint="eastAsia"/>
              </w:rPr>
              <w:t>金额（万元）</w:t>
            </w:r>
          </w:p>
        </w:tc>
        <w:tc>
          <w:tcPr>
            <w:tcW w:w="1387" w:type="dxa"/>
            <w:vAlign w:val="center"/>
          </w:tcPr>
          <w:p w14:paraId="267FC375" w14:textId="77777777" w:rsidR="001809CC" w:rsidRDefault="001809CC" w:rsidP="00B616AC">
            <w:pPr>
              <w:jc w:val="center"/>
              <w:rPr>
                <w:rFonts w:ascii="宋体"/>
                <w:bCs/>
              </w:rPr>
            </w:pPr>
            <w:r>
              <w:rPr>
                <w:rFonts w:ascii="宋体" w:hint="eastAsia"/>
                <w:bCs/>
              </w:rPr>
              <w:t>序号</w:t>
            </w:r>
          </w:p>
        </w:tc>
        <w:tc>
          <w:tcPr>
            <w:tcW w:w="1491" w:type="dxa"/>
            <w:vAlign w:val="center"/>
          </w:tcPr>
          <w:p w14:paraId="0E7A1B73" w14:textId="77777777" w:rsidR="001809CC" w:rsidRDefault="001809CC" w:rsidP="00B616AC">
            <w:pPr>
              <w:jc w:val="center"/>
              <w:rPr>
                <w:rFonts w:ascii="宋体"/>
              </w:rPr>
            </w:pPr>
            <w:r>
              <w:rPr>
                <w:rFonts w:ascii="宋体" w:hint="eastAsia"/>
              </w:rPr>
              <w:t>经费开支科目</w:t>
            </w:r>
          </w:p>
        </w:tc>
        <w:tc>
          <w:tcPr>
            <w:tcW w:w="1481" w:type="dxa"/>
            <w:vAlign w:val="center"/>
          </w:tcPr>
          <w:p w14:paraId="7D7BCA3D" w14:textId="77777777" w:rsidR="001809CC" w:rsidRDefault="001809CC" w:rsidP="00B616AC">
            <w:pPr>
              <w:jc w:val="center"/>
              <w:rPr>
                <w:rFonts w:ascii="宋体"/>
              </w:rPr>
            </w:pPr>
            <w:r>
              <w:rPr>
                <w:rFonts w:ascii="宋体" w:hint="eastAsia"/>
              </w:rPr>
              <w:t>金额（万元）</w:t>
            </w:r>
          </w:p>
        </w:tc>
      </w:tr>
      <w:tr w:rsidR="001809CC" w14:paraId="753671A1" w14:textId="77777777">
        <w:trPr>
          <w:cantSplit/>
          <w:trHeight w:val="607"/>
          <w:jc w:val="center"/>
        </w:trPr>
        <w:tc>
          <w:tcPr>
            <w:tcW w:w="1081" w:type="dxa"/>
            <w:vAlign w:val="center"/>
          </w:tcPr>
          <w:p w14:paraId="5AF41990" w14:textId="77777777" w:rsidR="001809CC" w:rsidRDefault="001809CC" w:rsidP="00B616AC">
            <w:pPr>
              <w:jc w:val="center"/>
              <w:rPr>
                <w:rFonts w:ascii="宋体"/>
                <w:b/>
              </w:rPr>
            </w:pPr>
            <w:r>
              <w:rPr>
                <w:rFonts w:ascii="宋体" w:hint="eastAsia"/>
                <w:b/>
              </w:rPr>
              <w:t>1</w:t>
            </w:r>
          </w:p>
        </w:tc>
        <w:tc>
          <w:tcPr>
            <w:tcW w:w="2083" w:type="dxa"/>
            <w:vAlign w:val="center"/>
          </w:tcPr>
          <w:p w14:paraId="61859B0D" w14:textId="77777777" w:rsidR="001809CC" w:rsidRDefault="001809CC" w:rsidP="00B616AC">
            <w:pPr>
              <w:rPr>
                <w:rFonts w:ascii="宋体"/>
              </w:rPr>
            </w:pPr>
            <w:r>
              <w:rPr>
                <w:rFonts w:ascii="宋体" w:hint="eastAsia"/>
              </w:rPr>
              <w:t>资料费</w:t>
            </w:r>
          </w:p>
        </w:tc>
        <w:tc>
          <w:tcPr>
            <w:tcW w:w="1675" w:type="dxa"/>
            <w:vAlign w:val="center"/>
          </w:tcPr>
          <w:p w14:paraId="5D9A3795" w14:textId="77777777" w:rsidR="001809CC" w:rsidRDefault="001809CC" w:rsidP="00B616AC">
            <w:pPr>
              <w:rPr>
                <w:rFonts w:ascii="宋体"/>
              </w:rPr>
            </w:pPr>
          </w:p>
        </w:tc>
        <w:tc>
          <w:tcPr>
            <w:tcW w:w="1387" w:type="dxa"/>
            <w:vAlign w:val="center"/>
          </w:tcPr>
          <w:p w14:paraId="0053449F" w14:textId="77777777" w:rsidR="001809CC" w:rsidRDefault="001809CC" w:rsidP="00B616AC">
            <w:pPr>
              <w:jc w:val="center"/>
              <w:rPr>
                <w:rFonts w:ascii="宋体"/>
                <w:b/>
              </w:rPr>
            </w:pPr>
            <w:r>
              <w:rPr>
                <w:rFonts w:ascii="宋体" w:hint="eastAsia"/>
                <w:b/>
              </w:rPr>
              <w:t>7</w:t>
            </w:r>
          </w:p>
        </w:tc>
        <w:tc>
          <w:tcPr>
            <w:tcW w:w="1491" w:type="dxa"/>
            <w:vAlign w:val="center"/>
          </w:tcPr>
          <w:p w14:paraId="157C340C" w14:textId="77777777" w:rsidR="001809CC" w:rsidRDefault="001809CC" w:rsidP="00B616AC">
            <w:pPr>
              <w:rPr>
                <w:rFonts w:ascii="宋体"/>
              </w:rPr>
            </w:pPr>
            <w:r>
              <w:rPr>
                <w:rFonts w:ascii="宋体" w:hint="eastAsia"/>
              </w:rPr>
              <w:t>专家咨询费</w:t>
            </w:r>
          </w:p>
        </w:tc>
        <w:tc>
          <w:tcPr>
            <w:tcW w:w="1481" w:type="dxa"/>
            <w:vAlign w:val="center"/>
          </w:tcPr>
          <w:p w14:paraId="58E5713F" w14:textId="77777777" w:rsidR="001809CC" w:rsidRDefault="001809CC" w:rsidP="00B616AC">
            <w:pPr>
              <w:rPr>
                <w:rFonts w:ascii="宋体"/>
                <w:color w:val="FF0000"/>
              </w:rPr>
            </w:pPr>
          </w:p>
        </w:tc>
      </w:tr>
      <w:tr w:rsidR="001809CC" w14:paraId="6A46130D" w14:textId="77777777">
        <w:trPr>
          <w:cantSplit/>
          <w:trHeight w:val="480"/>
          <w:jc w:val="center"/>
        </w:trPr>
        <w:tc>
          <w:tcPr>
            <w:tcW w:w="1081" w:type="dxa"/>
            <w:vAlign w:val="center"/>
          </w:tcPr>
          <w:p w14:paraId="44B2278C" w14:textId="77777777" w:rsidR="001809CC" w:rsidRDefault="001809CC" w:rsidP="00B616AC">
            <w:pPr>
              <w:jc w:val="center"/>
              <w:rPr>
                <w:rFonts w:ascii="宋体"/>
                <w:b/>
              </w:rPr>
            </w:pPr>
            <w:r>
              <w:rPr>
                <w:rFonts w:ascii="宋体" w:hint="eastAsia"/>
                <w:b/>
              </w:rPr>
              <w:t>2</w:t>
            </w:r>
          </w:p>
        </w:tc>
        <w:tc>
          <w:tcPr>
            <w:tcW w:w="2083" w:type="dxa"/>
            <w:vAlign w:val="center"/>
          </w:tcPr>
          <w:p w14:paraId="01A3FBA8" w14:textId="77777777" w:rsidR="001809CC" w:rsidRDefault="001809CC" w:rsidP="00B616AC">
            <w:pPr>
              <w:rPr>
                <w:rFonts w:ascii="宋体"/>
              </w:rPr>
            </w:pPr>
            <w:r>
              <w:rPr>
                <w:rFonts w:ascii="宋体" w:hint="eastAsia"/>
              </w:rPr>
              <w:t>数据采集费</w:t>
            </w:r>
          </w:p>
        </w:tc>
        <w:tc>
          <w:tcPr>
            <w:tcW w:w="1675" w:type="dxa"/>
            <w:vAlign w:val="center"/>
          </w:tcPr>
          <w:p w14:paraId="0AFA0EB0" w14:textId="77777777" w:rsidR="001809CC" w:rsidRDefault="001809CC" w:rsidP="00B616AC">
            <w:pPr>
              <w:rPr>
                <w:rFonts w:ascii="宋体"/>
              </w:rPr>
            </w:pPr>
          </w:p>
        </w:tc>
        <w:tc>
          <w:tcPr>
            <w:tcW w:w="1387" w:type="dxa"/>
            <w:vAlign w:val="center"/>
          </w:tcPr>
          <w:p w14:paraId="36122153" w14:textId="77777777" w:rsidR="001809CC" w:rsidRDefault="001809CC" w:rsidP="00B616AC">
            <w:pPr>
              <w:jc w:val="center"/>
              <w:rPr>
                <w:rFonts w:ascii="宋体"/>
                <w:b/>
              </w:rPr>
            </w:pPr>
            <w:r>
              <w:rPr>
                <w:rFonts w:ascii="宋体" w:hint="eastAsia"/>
                <w:b/>
              </w:rPr>
              <w:t>8</w:t>
            </w:r>
          </w:p>
        </w:tc>
        <w:tc>
          <w:tcPr>
            <w:tcW w:w="1491" w:type="dxa"/>
            <w:vAlign w:val="center"/>
          </w:tcPr>
          <w:p w14:paraId="709532A5" w14:textId="77777777" w:rsidR="001809CC" w:rsidRDefault="001809CC" w:rsidP="00B616AC">
            <w:pPr>
              <w:rPr>
                <w:rFonts w:ascii="宋体"/>
              </w:rPr>
            </w:pPr>
            <w:r>
              <w:rPr>
                <w:rFonts w:ascii="宋体" w:hint="eastAsia"/>
              </w:rPr>
              <w:t>劳务费</w:t>
            </w:r>
          </w:p>
        </w:tc>
        <w:tc>
          <w:tcPr>
            <w:tcW w:w="1481" w:type="dxa"/>
            <w:vAlign w:val="center"/>
          </w:tcPr>
          <w:p w14:paraId="26C4E306" w14:textId="77777777" w:rsidR="001809CC" w:rsidRDefault="001809CC" w:rsidP="00B616AC">
            <w:pPr>
              <w:rPr>
                <w:rFonts w:ascii="宋体"/>
                <w:color w:val="FF0000"/>
              </w:rPr>
            </w:pPr>
          </w:p>
        </w:tc>
      </w:tr>
      <w:tr w:rsidR="001809CC" w14:paraId="4EC900BA" w14:textId="77777777">
        <w:trPr>
          <w:cantSplit/>
          <w:trHeight w:val="480"/>
          <w:jc w:val="center"/>
        </w:trPr>
        <w:tc>
          <w:tcPr>
            <w:tcW w:w="1081" w:type="dxa"/>
            <w:vAlign w:val="center"/>
          </w:tcPr>
          <w:p w14:paraId="1D55CA91" w14:textId="77777777" w:rsidR="001809CC" w:rsidRDefault="001809CC" w:rsidP="00B616AC">
            <w:pPr>
              <w:jc w:val="center"/>
              <w:rPr>
                <w:rFonts w:ascii="宋体"/>
                <w:b/>
              </w:rPr>
            </w:pPr>
            <w:r>
              <w:rPr>
                <w:rFonts w:ascii="宋体" w:hint="eastAsia"/>
                <w:b/>
              </w:rPr>
              <w:t>3</w:t>
            </w:r>
          </w:p>
        </w:tc>
        <w:tc>
          <w:tcPr>
            <w:tcW w:w="2083" w:type="dxa"/>
            <w:vAlign w:val="center"/>
          </w:tcPr>
          <w:p w14:paraId="7F48E547" w14:textId="77777777" w:rsidR="001809CC" w:rsidRDefault="001809CC" w:rsidP="00B616AC">
            <w:pPr>
              <w:rPr>
                <w:rFonts w:ascii="宋体"/>
              </w:rPr>
            </w:pPr>
            <w:r>
              <w:rPr>
                <w:rFonts w:ascii="宋体" w:hint="eastAsia"/>
              </w:rPr>
              <w:t>差旅费</w:t>
            </w:r>
          </w:p>
        </w:tc>
        <w:tc>
          <w:tcPr>
            <w:tcW w:w="1675" w:type="dxa"/>
            <w:vAlign w:val="center"/>
          </w:tcPr>
          <w:p w14:paraId="2A90D55F" w14:textId="77777777" w:rsidR="001809CC" w:rsidRDefault="001809CC" w:rsidP="00B616AC">
            <w:pPr>
              <w:rPr>
                <w:rFonts w:ascii="宋体"/>
              </w:rPr>
            </w:pPr>
          </w:p>
        </w:tc>
        <w:tc>
          <w:tcPr>
            <w:tcW w:w="1387" w:type="dxa"/>
            <w:vAlign w:val="center"/>
          </w:tcPr>
          <w:p w14:paraId="11566BAA" w14:textId="77777777" w:rsidR="001809CC" w:rsidRDefault="001809CC" w:rsidP="00B616AC">
            <w:pPr>
              <w:jc w:val="center"/>
              <w:rPr>
                <w:rFonts w:ascii="宋体"/>
                <w:b/>
              </w:rPr>
            </w:pPr>
            <w:r>
              <w:rPr>
                <w:rFonts w:ascii="宋体" w:hint="eastAsia"/>
                <w:b/>
              </w:rPr>
              <w:t>9</w:t>
            </w:r>
          </w:p>
        </w:tc>
        <w:tc>
          <w:tcPr>
            <w:tcW w:w="1491" w:type="dxa"/>
            <w:vAlign w:val="center"/>
          </w:tcPr>
          <w:p w14:paraId="3B6D1D8B" w14:textId="77777777" w:rsidR="001809CC" w:rsidRDefault="001809CC" w:rsidP="00B616AC">
            <w:pPr>
              <w:rPr>
                <w:rFonts w:ascii="宋体"/>
              </w:rPr>
            </w:pPr>
            <w:r>
              <w:rPr>
                <w:rFonts w:ascii="宋体" w:hint="eastAsia"/>
              </w:rPr>
              <w:t>印刷费</w:t>
            </w:r>
          </w:p>
        </w:tc>
        <w:tc>
          <w:tcPr>
            <w:tcW w:w="1481" w:type="dxa"/>
            <w:vAlign w:val="center"/>
          </w:tcPr>
          <w:p w14:paraId="64132D98" w14:textId="77777777" w:rsidR="001809CC" w:rsidRDefault="001809CC" w:rsidP="00B616AC">
            <w:pPr>
              <w:rPr>
                <w:rFonts w:ascii="宋体"/>
                <w:color w:val="FF0000"/>
              </w:rPr>
            </w:pPr>
          </w:p>
        </w:tc>
      </w:tr>
      <w:tr w:rsidR="001809CC" w14:paraId="5C8A6FCB" w14:textId="77777777">
        <w:trPr>
          <w:cantSplit/>
          <w:trHeight w:val="480"/>
          <w:jc w:val="center"/>
        </w:trPr>
        <w:tc>
          <w:tcPr>
            <w:tcW w:w="1081" w:type="dxa"/>
            <w:vAlign w:val="center"/>
          </w:tcPr>
          <w:p w14:paraId="102DB79D" w14:textId="77777777" w:rsidR="001809CC" w:rsidRDefault="001809CC" w:rsidP="00B616AC">
            <w:pPr>
              <w:jc w:val="center"/>
              <w:rPr>
                <w:rFonts w:ascii="宋体"/>
                <w:b/>
              </w:rPr>
            </w:pPr>
            <w:r>
              <w:rPr>
                <w:rFonts w:ascii="宋体" w:hint="eastAsia"/>
                <w:b/>
              </w:rPr>
              <w:t>4</w:t>
            </w:r>
          </w:p>
        </w:tc>
        <w:tc>
          <w:tcPr>
            <w:tcW w:w="2083" w:type="dxa"/>
            <w:vAlign w:val="center"/>
          </w:tcPr>
          <w:p w14:paraId="44E9C5EC" w14:textId="77777777" w:rsidR="001809CC" w:rsidRDefault="001809CC" w:rsidP="00B616AC">
            <w:pPr>
              <w:rPr>
                <w:rFonts w:ascii="宋体"/>
              </w:rPr>
            </w:pPr>
            <w:r>
              <w:rPr>
                <w:rFonts w:ascii="宋体" w:hint="eastAsia"/>
              </w:rPr>
              <w:t>会议费</w:t>
            </w:r>
          </w:p>
        </w:tc>
        <w:tc>
          <w:tcPr>
            <w:tcW w:w="1675" w:type="dxa"/>
            <w:vAlign w:val="center"/>
          </w:tcPr>
          <w:p w14:paraId="575AB7F0" w14:textId="77777777" w:rsidR="001809CC" w:rsidRDefault="001809CC" w:rsidP="00B616AC">
            <w:pPr>
              <w:rPr>
                <w:rFonts w:ascii="宋体"/>
              </w:rPr>
            </w:pPr>
          </w:p>
        </w:tc>
        <w:tc>
          <w:tcPr>
            <w:tcW w:w="1387" w:type="dxa"/>
            <w:vAlign w:val="center"/>
          </w:tcPr>
          <w:p w14:paraId="4E4F5DC9" w14:textId="77777777" w:rsidR="001809CC" w:rsidRDefault="001809CC" w:rsidP="00B616AC">
            <w:pPr>
              <w:jc w:val="center"/>
              <w:rPr>
                <w:rFonts w:ascii="宋体"/>
                <w:b/>
              </w:rPr>
            </w:pPr>
            <w:r>
              <w:rPr>
                <w:rFonts w:ascii="宋体" w:hint="eastAsia"/>
                <w:b/>
              </w:rPr>
              <w:t>10</w:t>
            </w:r>
          </w:p>
        </w:tc>
        <w:tc>
          <w:tcPr>
            <w:tcW w:w="1491" w:type="dxa"/>
            <w:vAlign w:val="center"/>
          </w:tcPr>
          <w:p w14:paraId="55CDBB90" w14:textId="77777777" w:rsidR="001809CC" w:rsidRDefault="001809CC" w:rsidP="00B616AC">
            <w:pPr>
              <w:rPr>
                <w:rFonts w:ascii="宋体"/>
              </w:rPr>
            </w:pPr>
            <w:r>
              <w:rPr>
                <w:rFonts w:ascii="宋体" w:hint="eastAsia"/>
              </w:rPr>
              <w:t>管理费</w:t>
            </w:r>
          </w:p>
        </w:tc>
        <w:tc>
          <w:tcPr>
            <w:tcW w:w="1481" w:type="dxa"/>
            <w:vAlign w:val="center"/>
          </w:tcPr>
          <w:p w14:paraId="50A17175" w14:textId="77777777" w:rsidR="001809CC" w:rsidRDefault="001809CC" w:rsidP="00B616AC">
            <w:pPr>
              <w:rPr>
                <w:rFonts w:ascii="宋体"/>
                <w:color w:val="FF0000"/>
              </w:rPr>
            </w:pPr>
          </w:p>
        </w:tc>
      </w:tr>
      <w:tr w:rsidR="001809CC" w14:paraId="3005853D" w14:textId="77777777">
        <w:trPr>
          <w:cantSplit/>
          <w:trHeight w:val="480"/>
          <w:jc w:val="center"/>
        </w:trPr>
        <w:tc>
          <w:tcPr>
            <w:tcW w:w="1081" w:type="dxa"/>
            <w:vAlign w:val="center"/>
          </w:tcPr>
          <w:p w14:paraId="45EF93DD" w14:textId="77777777" w:rsidR="001809CC" w:rsidRDefault="001809CC" w:rsidP="00B616AC">
            <w:pPr>
              <w:jc w:val="center"/>
              <w:rPr>
                <w:rFonts w:ascii="宋体"/>
                <w:b/>
              </w:rPr>
            </w:pPr>
            <w:r>
              <w:rPr>
                <w:rFonts w:ascii="宋体" w:hint="eastAsia"/>
                <w:b/>
              </w:rPr>
              <w:t>5</w:t>
            </w:r>
          </w:p>
        </w:tc>
        <w:tc>
          <w:tcPr>
            <w:tcW w:w="2083" w:type="dxa"/>
            <w:vAlign w:val="center"/>
          </w:tcPr>
          <w:p w14:paraId="13086C51" w14:textId="77777777" w:rsidR="001809CC" w:rsidRDefault="001809CC" w:rsidP="00B616AC">
            <w:pPr>
              <w:rPr>
                <w:rFonts w:ascii="宋体"/>
              </w:rPr>
            </w:pPr>
            <w:r>
              <w:rPr>
                <w:rFonts w:ascii="宋体" w:hint="eastAsia"/>
              </w:rPr>
              <w:t>国际合作与交流费</w:t>
            </w:r>
          </w:p>
        </w:tc>
        <w:tc>
          <w:tcPr>
            <w:tcW w:w="1675" w:type="dxa"/>
            <w:vAlign w:val="center"/>
          </w:tcPr>
          <w:p w14:paraId="45300989" w14:textId="77777777" w:rsidR="001809CC" w:rsidRDefault="001809CC" w:rsidP="00B616AC">
            <w:pPr>
              <w:rPr>
                <w:rFonts w:ascii="宋体"/>
              </w:rPr>
            </w:pPr>
          </w:p>
        </w:tc>
        <w:tc>
          <w:tcPr>
            <w:tcW w:w="1387" w:type="dxa"/>
            <w:vAlign w:val="center"/>
          </w:tcPr>
          <w:p w14:paraId="5EEAA9C1" w14:textId="77777777" w:rsidR="001809CC" w:rsidRDefault="001809CC" w:rsidP="00B616AC">
            <w:pPr>
              <w:jc w:val="center"/>
              <w:rPr>
                <w:rFonts w:ascii="宋体"/>
                <w:b/>
              </w:rPr>
            </w:pPr>
            <w:r>
              <w:rPr>
                <w:rFonts w:ascii="宋体" w:hint="eastAsia"/>
                <w:b/>
              </w:rPr>
              <w:t>11</w:t>
            </w:r>
          </w:p>
        </w:tc>
        <w:tc>
          <w:tcPr>
            <w:tcW w:w="1491" w:type="dxa"/>
            <w:vAlign w:val="center"/>
          </w:tcPr>
          <w:p w14:paraId="6B7F3AE9" w14:textId="77777777" w:rsidR="001809CC" w:rsidRDefault="001809CC" w:rsidP="00B616AC">
            <w:pPr>
              <w:rPr>
                <w:rFonts w:ascii="宋体"/>
              </w:rPr>
            </w:pPr>
            <w:r>
              <w:rPr>
                <w:rFonts w:ascii="宋体" w:hint="eastAsia"/>
              </w:rPr>
              <w:t>其他费用</w:t>
            </w:r>
          </w:p>
        </w:tc>
        <w:tc>
          <w:tcPr>
            <w:tcW w:w="1481" w:type="dxa"/>
            <w:vAlign w:val="center"/>
          </w:tcPr>
          <w:p w14:paraId="0B03E8C5" w14:textId="77777777" w:rsidR="001809CC" w:rsidRDefault="001809CC" w:rsidP="00B616AC">
            <w:pPr>
              <w:rPr>
                <w:rFonts w:ascii="宋体"/>
              </w:rPr>
            </w:pPr>
          </w:p>
        </w:tc>
      </w:tr>
      <w:tr w:rsidR="001809CC" w14:paraId="10769AF9" w14:textId="77777777">
        <w:trPr>
          <w:cantSplit/>
          <w:trHeight w:val="480"/>
          <w:jc w:val="center"/>
        </w:trPr>
        <w:tc>
          <w:tcPr>
            <w:tcW w:w="1081" w:type="dxa"/>
            <w:vAlign w:val="center"/>
          </w:tcPr>
          <w:p w14:paraId="5ED54D6D" w14:textId="77777777" w:rsidR="001809CC" w:rsidRDefault="001809CC" w:rsidP="00B616AC">
            <w:pPr>
              <w:jc w:val="center"/>
              <w:rPr>
                <w:rFonts w:ascii="宋体"/>
                <w:b/>
              </w:rPr>
            </w:pPr>
            <w:r>
              <w:rPr>
                <w:rFonts w:ascii="宋体" w:hint="eastAsia"/>
                <w:b/>
              </w:rPr>
              <w:t>6</w:t>
            </w:r>
          </w:p>
        </w:tc>
        <w:tc>
          <w:tcPr>
            <w:tcW w:w="2083" w:type="dxa"/>
            <w:vAlign w:val="center"/>
          </w:tcPr>
          <w:p w14:paraId="38082763" w14:textId="77777777" w:rsidR="001809CC" w:rsidRDefault="001809CC" w:rsidP="00B616AC">
            <w:pPr>
              <w:rPr>
                <w:rFonts w:ascii="宋体"/>
              </w:rPr>
            </w:pPr>
            <w:r>
              <w:rPr>
                <w:rFonts w:ascii="宋体" w:hint="eastAsia"/>
              </w:rPr>
              <w:t>设备费</w:t>
            </w:r>
          </w:p>
        </w:tc>
        <w:tc>
          <w:tcPr>
            <w:tcW w:w="1675" w:type="dxa"/>
            <w:vAlign w:val="center"/>
          </w:tcPr>
          <w:p w14:paraId="2BDBE42C" w14:textId="77777777" w:rsidR="001809CC" w:rsidRDefault="001809CC" w:rsidP="00B616AC">
            <w:pPr>
              <w:rPr>
                <w:rFonts w:ascii="宋体"/>
                <w:color w:val="FF0000"/>
              </w:rPr>
            </w:pPr>
          </w:p>
        </w:tc>
        <w:tc>
          <w:tcPr>
            <w:tcW w:w="1387" w:type="dxa"/>
            <w:vAlign w:val="center"/>
          </w:tcPr>
          <w:p w14:paraId="2DCD3258" w14:textId="77777777" w:rsidR="001809CC" w:rsidRDefault="001809CC" w:rsidP="00B616AC">
            <w:pPr>
              <w:jc w:val="center"/>
              <w:rPr>
                <w:rFonts w:ascii="宋体"/>
                <w:b/>
              </w:rPr>
            </w:pPr>
            <w:r>
              <w:rPr>
                <w:rFonts w:ascii="宋体" w:hint="eastAsia"/>
                <w:b/>
              </w:rPr>
              <w:t>合计</w:t>
            </w:r>
          </w:p>
        </w:tc>
        <w:tc>
          <w:tcPr>
            <w:tcW w:w="2972" w:type="dxa"/>
            <w:gridSpan w:val="2"/>
            <w:vAlign w:val="center"/>
          </w:tcPr>
          <w:p w14:paraId="341122F3" w14:textId="77777777" w:rsidR="001809CC" w:rsidRDefault="001809CC" w:rsidP="00B616AC">
            <w:pPr>
              <w:rPr>
                <w:rFonts w:ascii="宋体"/>
              </w:rPr>
            </w:pPr>
          </w:p>
        </w:tc>
      </w:tr>
    </w:tbl>
    <w:p w14:paraId="3123FC01" w14:textId="77777777" w:rsidR="001809CC" w:rsidRDefault="001809CC" w:rsidP="001809CC">
      <w:pPr>
        <w:ind w:firstLineChars="200" w:firstLine="420"/>
        <w:jc w:val="left"/>
        <w:rPr>
          <w:rFonts w:ascii="楷体_GB2312" w:eastAsia="楷体_GB2312"/>
          <w:szCs w:val="21"/>
        </w:rPr>
      </w:pPr>
    </w:p>
    <w:p w14:paraId="4C877905" w14:textId="77777777" w:rsidR="001809CC" w:rsidRDefault="001809CC" w:rsidP="001809CC">
      <w:pPr>
        <w:pStyle w:val="NormalIndent"/>
        <w:spacing w:beforeLines="0" w:afterLines="0" w:line="360" w:lineRule="auto"/>
        <w:ind w:firstLineChars="0" w:firstLine="0"/>
        <w:rPr>
          <w:rFonts w:ascii="宋体" w:eastAsia="宋体" w:hAnsi="宋体" w:cs="宋体"/>
          <w:bCs w:val="0"/>
          <w:kern w:val="0"/>
          <w:szCs w:val="24"/>
        </w:rPr>
      </w:pPr>
    </w:p>
    <w:p w14:paraId="043A99AD" w14:textId="77777777" w:rsidR="001809CC" w:rsidRDefault="001809CC" w:rsidP="001809CC">
      <w:pPr>
        <w:pStyle w:val="NormalIndent"/>
        <w:spacing w:beforeLines="0" w:afterLines="0" w:line="360" w:lineRule="auto"/>
        <w:ind w:firstLine="480"/>
        <w:rPr>
          <w:rFonts w:ascii="宋体" w:eastAsia="宋体" w:hAnsi="宋体" w:cs="宋体"/>
          <w:bCs w:val="0"/>
          <w:kern w:val="0"/>
          <w:szCs w:val="24"/>
        </w:rPr>
      </w:pPr>
    </w:p>
    <w:p w14:paraId="572621B1" w14:textId="77777777" w:rsidR="001809CC" w:rsidRDefault="001809CC" w:rsidP="001809CC">
      <w:pPr>
        <w:pStyle w:val="NormalIndent"/>
        <w:spacing w:beforeLines="0" w:afterLines="0" w:line="360" w:lineRule="auto"/>
        <w:ind w:firstLine="480"/>
        <w:rPr>
          <w:rFonts w:ascii="宋体" w:eastAsia="宋体" w:hAnsi="宋体" w:cs="宋体"/>
          <w:bCs w:val="0"/>
          <w:kern w:val="0"/>
          <w:szCs w:val="24"/>
        </w:rPr>
      </w:pPr>
    </w:p>
    <w:p w14:paraId="6CE764B5" w14:textId="77777777" w:rsidR="001809CC" w:rsidRDefault="001809CC" w:rsidP="001809CC">
      <w:pPr>
        <w:pStyle w:val="NormalIndent"/>
        <w:spacing w:beforeLines="0" w:afterLines="0" w:line="360" w:lineRule="auto"/>
        <w:ind w:firstLine="480"/>
        <w:rPr>
          <w:rFonts w:ascii="宋体" w:eastAsia="宋体" w:hAnsi="宋体" w:cs="宋体"/>
          <w:bCs w:val="0"/>
          <w:kern w:val="0"/>
          <w:szCs w:val="24"/>
        </w:rPr>
      </w:pPr>
    </w:p>
    <w:p w14:paraId="040F52B1" w14:textId="77777777" w:rsidR="001809CC" w:rsidRDefault="001809CC" w:rsidP="001809CC">
      <w:pPr>
        <w:pStyle w:val="NormalIndent"/>
        <w:spacing w:beforeLines="0" w:afterLines="0" w:line="360" w:lineRule="auto"/>
        <w:ind w:firstLine="480"/>
        <w:rPr>
          <w:rFonts w:ascii="宋体" w:eastAsia="宋体" w:hAnsi="宋体" w:cs="宋体"/>
          <w:bCs w:val="0"/>
          <w:kern w:val="0"/>
          <w:szCs w:val="24"/>
        </w:rPr>
      </w:pPr>
    </w:p>
    <w:p w14:paraId="5AE4092C" w14:textId="77777777" w:rsidR="001809CC" w:rsidRPr="00202C34" w:rsidRDefault="001809CC" w:rsidP="001809CC"/>
    <w:p w14:paraId="7940B1A6" w14:textId="77777777" w:rsidR="001848C8" w:rsidRPr="0033551D" w:rsidRDefault="001848C8" w:rsidP="0033551D">
      <w:pPr>
        <w:pStyle w:val="BodyText"/>
        <w:adjustRightInd w:val="0"/>
        <w:snapToGrid w:val="0"/>
        <w:spacing w:line="520" w:lineRule="exact"/>
        <w:rPr>
          <w:rFonts w:ascii="宋体" w:hAnsi="宋体" w:cs="宋体"/>
          <w:bCs/>
          <w:sz w:val="28"/>
          <w:szCs w:val="21"/>
        </w:rPr>
      </w:pPr>
    </w:p>
    <w:sectPr w:rsidR="001848C8" w:rsidRPr="0033551D" w:rsidSect="0093119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D5AF7" w14:textId="77777777" w:rsidR="00A105D7" w:rsidRDefault="00A105D7" w:rsidP="00B02CC1">
      <w:r>
        <w:separator/>
      </w:r>
    </w:p>
  </w:endnote>
  <w:endnote w:type="continuationSeparator" w:id="0">
    <w:p w14:paraId="47951D1F" w14:textId="77777777" w:rsidR="00A105D7" w:rsidRDefault="00A105D7" w:rsidP="00B0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楷体_GB2312">
    <w:altName w:val="Arial Unicode MS"/>
    <w:charset w:val="86"/>
    <w:family w:val="modern"/>
    <w:pitch w:val="fixed"/>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仿宋">
    <w:altName w:val="Arial Unicode MS"/>
    <w:charset w:val="86"/>
    <w:family w:val="modern"/>
    <w:pitch w:val="fixed"/>
    <w:sig w:usb0="800002BF" w:usb1="38CF7CFA" w:usb2="00000016" w:usb3="00000000" w:csb0="00040001" w:csb1="00000000"/>
  </w:font>
  <w:font w:name="华文中宋">
    <w:altName w:val="Arial Unicode MS"/>
    <w:charset w:val="86"/>
    <w:family w:val="auto"/>
    <w:pitch w:val="variable"/>
    <w:sig w:usb0="00000287" w:usb1="080F0000" w:usb2="00000010" w:usb3="00000000" w:csb0="0004009F" w:csb1="00000000"/>
  </w:font>
  <w:font w:name="黑体">
    <w:charset w:val="50"/>
    <w:family w:val="auto"/>
    <w:pitch w:val="variable"/>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仿宋_GB2312">
    <w:altName w:val="Arial Unicode MS"/>
    <w:charset w:val="86"/>
    <w:family w:val="auto"/>
    <w:pitch w:val="default"/>
    <w:sig w:usb0="00000001" w:usb1="080E0000" w:usb2="00000000" w:usb3="00000000" w:csb0="0004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FE799" w14:textId="77777777" w:rsidR="00A105D7" w:rsidRDefault="00A105D7" w:rsidP="00B02CC1">
      <w:r>
        <w:separator/>
      </w:r>
    </w:p>
  </w:footnote>
  <w:footnote w:type="continuationSeparator" w:id="0">
    <w:p w14:paraId="7AAE7213" w14:textId="77777777" w:rsidR="00A105D7" w:rsidRDefault="00A105D7" w:rsidP="00B02C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095"/>
    <w:multiLevelType w:val="hybridMultilevel"/>
    <w:tmpl w:val="040C843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4F19324D"/>
    <w:multiLevelType w:val="hybridMultilevel"/>
    <w:tmpl w:val="09A43F28"/>
    <w:lvl w:ilvl="0" w:tplc="7922784A">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91"/>
    <w:rsid w:val="000147A2"/>
    <w:rsid w:val="00054B91"/>
    <w:rsid w:val="000C37B9"/>
    <w:rsid w:val="000E352F"/>
    <w:rsid w:val="000F0D1D"/>
    <w:rsid w:val="0010181E"/>
    <w:rsid w:val="00105B3D"/>
    <w:rsid w:val="001067C4"/>
    <w:rsid w:val="00124C73"/>
    <w:rsid w:val="00144648"/>
    <w:rsid w:val="001809CC"/>
    <w:rsid w:val="001848C8"/>
    <w:rsid w:val="00191384"/>
    <w:rsid w:val="001B66CD"/>
    <w:rsid w:val="001C65C8"/>
    <w:rsid w:val="001C6DCB"/>
    <w:rsid w:val="001D68D1"/>
    <w:rsid w:val="001F20AE"/>
    <w:rsid w:val="00202BD5"/>
    <w:rsid w:val="00221718"/>
    <w:rsid w:val="002D19D4"/>
    <w:rsid w:val="002F48A5"/>
    <w:rsid w:val="0033551D"/>
    <w:rsid w:val="003357EF"/>
    <w:rsid w:val="00390B8B"/>
    <w:rsid w:val="003A1AE5"/>
    <w:rsid w:val="00410933"/>
    <w:rsid w:val="00454991"/>
    <w:rsid w:val="00475A6B"/>
    <w:rsid w:val="0052255F"/>
    <w:rsid w:val="00546CE0"/>
    <w:rsid w:val="0055522A"/>
    <w:rsid w:val="00563D7B"/>
    <w:rsid w:val="00564D06"/>
    <w:rsid w:val="005E5A52"/>
    <w:rsid w:val="005F6E14"/>
    <w:rsid w:val="006A5069"/>
    <w:rsid w:val="006B297B"/>
    <w:rsid w:val="006E722D"/>
    <w:rsid w:val="007034B8"/>
    <w:rsid w:val="00750982"/>
    <w:rsid w:val="0078716C"/>
    <w:rsid w:val="0083226E"/>
    <w:rsid w:val="008628E6"/>
    <w:rsid w:val="008A3503"/>
    <w:rsid w:val="008C5A64"/>
    <w:rsid w:val="008D178E"/>
    <w:rsid w:val="0090136A"/>
    <w:rsid w:val="0091294C"/>
    <w:rsid w:val="009153A9"/>
    <w:rsid w:val="00916664"/>
    <w:rsid w:val="00931190"/>
    <w:rsid w:val="009461C6"/>
    <w:rsid w:val="00984C79"/>
    <w:rsid w:val="00A105D7"/>
    <w:rsid w:val="00A55461"/>
    <w:rsid w:val="00A60D6F"/>
    <w:rsid w:val="00A81853"/>
    <w:rsid w:val="00A93827"/>
    <w:rsid w:val="00AA706A"/>
    <w:rsid w:val="00AD09A6"/>
    <w:rsid w:val="00B02CC1"/>
    <w:rsid w:val="00B14B33"/>
    <w:rsid w:val="00B237F6"/>
    <w:rsid w:val="00B616AC"/>
    <w:rsid w:val="00B71EB5"/>
    <w:rsid w:val="00B824EC"/>
    <w:rsid w:val="00BA1416"/>
    <w:rsid w:val="00BD767F"/>
    <w:rsid w:val="00BF5815"/>
    <w:rsid w:val="00D80933"/>
    <w:rsid w:val="00D81821"/>
    <w:rsid w:val="00D90B6F"/>
    <w:rsid w:val="00DA79CC"/>
    <w:rsid w:val="00DB0591"/>
    <w:rsid w:val="00DB6532"/>
    <w:rsid w:val="00DF0E7F"/>
    <w:rsid w:val="00DF3387"/>
    <w:rsid w:val="00E74E04"/>
    <w:rsid w:val="00EA0082"/>
    <w:rsid w:val="00EB6936"/>
    <w:rsid w:val="00F37D61"/>
    <w:rsid w:val="00F80EE3"/>
    <w:rsid w:val="00F912F2"/>
    <w:rsid w:val="00F95A6F"/>
    <w:rsid w:val="00FA5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0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054B91"/>
    <w:pPr>
      <w:widowControl w:val="0"/>
      <w:jc w:val="both"/>
    </w:pPr>
    <w:rPr>
      <w:rFonts w:ascii="Times New Roman" w:eastAsia="宋体" w:hAnsi="Times New Roman"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054B91"/>
    <w:rPr>
      <w:rFonts w:ascii="Tahoma" w:hAnsi="Tahoma"/>
      <w:sz w:val="24"/>
      <w:szCs w:val="20"/>
    </w:rPr>
  </w:style>
  <w:style w:type="paragraph" w:styleId="BodyTextIndent">
    <w:name w:val="Body Text Indent"/>
    <w:basedOn w:val="Normal"/>
    <w:link w:val="BodyTextIndentChar"/>
    <w:rsid w:val="00054B91"/>
    <w:pPr>
      <w:ind w:firstLine="555"/>
    </w:pPr>
    <w:rPr>
      <w:rFonts w:ascii="楷体_GB2312" w:eastAsia="楷体_GB2312" w:hint="eastAsia"/>
      <w:sz w:val="28"/>
    </w:rPr>
  </w:style>
  <w:style w:type="character" w:customStyle="1" w:styleId="BodyTextIndentChar">
    <w:name w:val="Body Text Indent Char"/>
    <w:basedOn w:val="DefaultParagraphFont"/>
    <w:link w:val="BodyTextIndent"/>
    <w:rsid w:val="00054B91"/>
    <w:rPr>
      <w:rFonts w:ascii="楷体_GB2312" w:eastAsia="楷体_GB2312" w:hAnsi="Times New Roman" w:cs="Times New Roman"/>
      <w:sz w:val="28"/>
    </w:rPr>
  </w:style>
  <w:style w:type="paragraph" w:styleId="PlainText">
    <w:name w:val="Plain Text"/>
    <w:basedOn w:val="Normal"/>
    <w:link w:val="PlainTextChar"/>
    <w:rsid w:val="00054B91"/>
    <w:rPr>
      <w:rFonts w:ascii="宋体" w:hAnsi="Courier New" w:cs="Courier New"/>
      <w:szCs w:val="21"/>
    </w:rPr>
  </w:style>
  <w:style w:type="character" w:customStyle="1" w:styleId="PlainTextChar">
    <w:name w:val="Plain Text Char"/>
    <w:basedOn w:val="DefaultParagraphFont"/>
    <w:link w:val="PlainText"/>
    <w:rsid w:val="00054B91"/>
    <w:rPr>
      <w:rFonts w:ascii="宋体" w:eastAsia="宋体" w:hAnsi="Courier New" w:cs="Courier New"/>
      <w:sz w:val="21"/>
      <w:szCs w:val="21"/>
    </w:rPr>
  </w:style>
  <w:style w:type="paragraph" w:styleId="BodyText">
    <w:name w:val="Body Text"/>
    <w:basedOn w:val="Normal"/>
    <w:link w:val="BodyTextChar"/>
    <w:uiPriority w:val="99"/>
    <w:unhideWhenUsed/>
    <w:rsid w:val="009153A9"/>
    <w:pPr>
      <w:spacing w:after="120"/>
    </w:pPr>
  </w:style>
  <w:style w:type="character" w:customStyle="1" w:styleId="BodyTextChar">
    <w:name w:val="Body Text Char"/>
    <w:basedOn w:val="DefaultParagraphFont"/>
    <w:link w:val="BodyText"/>
    <w:uiPriority w:val="99"/>
    <w:rsid w:val="009153A9"/>
    <w:rPr>
      <w:rFonts w:ascii="Times New Roman" w:eastAsia="宋体" w:hAnsi="Times New Roman" w:cs="Times New Roman"/>
      <w:sz w:val="21"/>
    </w:rPr>
  </w:style>
  <w:style w:type="character" w:styleId="PageNumber">
    <w:name w:val="page number"/>
    <w:basedOn w:val="DefaultParagraphFont"/>
    <w:rsid w:val="009153A9"/>
  </w:style>
  <w:style w:type="paragraph" w:styleId="ListParagraph">
    <w:name w:val="List Paragraph"/>
    <w:basedOn w:val="Normal"/>
    <w:uiPriority w:val="34"/>
    <w:qFormat/>
    <w:rsid w:val="00D80933"/>
    <w:pPr>
      <w:ind w:firstLineChars="200" w:firstLine="420"/>
    </w:pPr>
  </w:style>
  <w:style w:type="character" w:styleId="Hyperlink">
    <w:name w:val="Hyperlink"/>
    <w:uiPriority w:val="99"/>
    <w:unhideWhenUsed/>
    <w:rsid w:val="00D80933"/>
    <w:rPr>
      <w:color w:val="0000FF"/>
      <w:u w:val="single"/>
    </w:rPr>
  </w:style>
  <w:style w:type="character" w:customStyle="1" w:styleId="HeaderChar">
    <w:name w:val="Header Char"/>
    <w:basedOn w:val="DefaultParagraphFont"/>
    <w:link w:val="Header"/>
    <w:uiPriority w:val="99"/>
    <w:rsid w:val="001809CC"/>
    <w:rPr>
      <w:rFonts w:ascii="Calibri" w:eastAsia="宋体" w:hAnsi="Calibri" w:cs="Times New Roman"/>
      <w:sz w:val="18"/>
      <w:szCs w:val="18"/>
    </w:rPr>
  </w:style>
  <w:style w:type="paragraph" w:styleId="Header">
    <w:name w:val="header"/>
    <w:basedOn w:val="Normal"/>
    <w:link w:val="HeaderChar"/>
    <w:uiPriority w:val="99"/>
    <w:unhideWhenUsed/>
    <w:rsid w:val="001809C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FooterChar">
    <w:name w:val="Footer Char"/>
    <w:basedOn w:val="DefaultParagraphFont"/>
    <w:link w:val="Footer"/>
    <w:uiPriority w:val="99"/>
    <w:rsid w:val="001809CC"/>
    <w:rPr>
      <w:rFonts w:ascii="Calibri" w:eastAsia="宋体" w:hAnsi="Calibri" w:cs="Times New Roman"/>
      <w:sz w:val="18"/>
      <w:szCs w:val="18"/>
    </w:rPr>
  </w:style>
  <w:style w:type="paragraph" w:styleId="Footer">
    <w:name w:val="footer"/>
    <w:basedOn w:val="Normal"/>
    <w:link w:val="FooterChar"/>
    <w:uiPriority w:val="99"/>
    <w:unhideWhenUsed/>
    <w:rsid w:val="001809CC"/>
    <w:pPr>
      <w:tabs>
        <w:tab w:val="center" w:pos="4153"/>
        <w:tab w:val="right" w:pos="8306"/>
      </w:tabs>
      <w:snapToGrid w:val="0"/>
      <w:jc w:val="left"/>
    </w:pPr>
    <w:rPr>
      <w:rFonts w:ascii="Calibri" w:hAnsi="Calibri"/>
      <w:sz w:val="18"/>
      <w:szCs w:val="18"/>
    </w:rPr>
  </w:style>
  <w:style w:type="paragraph" w:styleId="NormalIndent">
    <w:name w:val="Normal Indent"/>
    <w:basedOn w:val="Normal"/>
    <w:rsid w:val="001809CC"/>
    <w:pPr>
      <w:spacing w:beforeLines="50" w:afterLines="50" w:line="400" w:lineRule="exact"/>
      <w:ind w:firstLineChars="200" w:firstLine="420"/>
    </w:pPr>
    <w:rPr>
      <w:rFonts w:ascii="仿宋" w:eastAsia="仿宋" w:hAnsi="仿宋"/>
      <w:bCs/>
      <w:sz w:val="24"/>
      <w:szCs w:val="20"/>
    </w:rPr>
  </w:style>
  <w:style w:type="paragraph" w:styleId="BalloonText">
    <w:name w:val="Balloon Text"/>
    <w:basedOn w:val="Normal"/>
    <w:link w:val="BalloonTextChar"/>
    <w:rsid w:val="00191384"/>
    <w:rPr>
      <w:sz w:val="18"/>
      <w:szCs w:val="18"/>
    </w:rPr>
  </w:style>
  <w:style w:type="character" w:customStyle="1" w:styleId="BalloonTextChar">
    <w:name w:val="Balloon Text Char"/>
    <w:basedOn w:val="DefaultParagraphFont"/>
    <w:link w:val="BalloonText"/>
    <w:rsid w:val="0019138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054B91"/>
    <w:pPr>
      <w:widowControl w:val="0"/>
      <w:jc w:val="both"/>
    </w:pPr>
    <w:rPr>
      <w:rFonts w:ascii="Times New Roman" w:eastAsia="宋体" w:hAnsi="Times New Roman"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054B91"/>
    <w:rPr>
      <w:rFonts w:ascii="Tahoma" w:hAnsi="Tahoma"/>
      <w:sz w:val="24"/>
      <w:szCs w:val="20"/>
    </w:rPr>
  </w:style>
  <w:style w:type="paragraph" w:styleId="BodyTextIndent">
    <w:name w:val="Body Text Indent"/>
    <w:basedOn w:val="Normal"/>
    <w:link w:val="BodyTextIndentChar"/>
    <w:rsid w:val="00054B91"/>
    <w:pPr>
      <w:ind w:firstLine="555"/>
    </w:pPr>
    <w:rPr>
      <w:rFonts w:ascii="楷体_GB2312" w:eastAsia="楷体_GB2312" w:hint="eastAsia"/>
      <w:sz w:val="28"/>
    </w:rPr>
  </w:style>
  <w:style w:type="character" w:customStyle="1" w:styleId="BodyTextIndentChar">
    <w:name w:val="Body Text Indent Char"/>
    <w:basedOn w:val="DefaultParagraphFont"/>
    <w:link w:val="BodyTextIndent"/>
    <w:rsid w:val="00054B91"/>
    <w:rPr>
      <w:rFonts w:ascii="楷体_GB2312" w:eastAsia="楷体_GB2312" w:hAnsi="Times New Roman" w:cs="Times New Roman"/>
      <w:sz w:val="28"/>
    </w:rPr>
  </w:style>
  <w:style w:type="paragraph" w:styleId="PlainText">
    <w:name w:val="Plain Text"/>
    <w:basedOn w:val="Normal"/>
    <w:link w:val="PlainTextChar"/>
    <w:rsid w:val="00054B91"/>
    <w:rPr>
      <w:rFonts w:ascii="宋体" w:hAnsi="Courier New" w:cs="Courier New"/>
      <w:szCs w:val="21"/>
    </w:rPr>
  </w:style>
  <w:style w:type="character" w:customStyle="1" w:styleId="PlainTextChar">
    <w:name w:val="Plain Text Char"/>
    <w:basedOn w:val="DefaultParagraphFont"/>
    <w:link w:val="PlainText"/>
    <w:rsid w:val="00054B91"/>
    <w:rPr>
      <w:rFonts w:ascii="宋体" w:eastAsia="宋体" w:hAnsi="Courier New" w:cs="Courier New"/>
      <w:sz w:val="21"/>
      <w:szCs w:val="21"/>
    </w:rPr>
  </w:style>
  <w:style w:type="paragraph" w:styleId="BodyText">
    <w:name w:val="Body Text"/>
    <w:basedOn w:val="Normal"/>
    <w:link w:val="BodyTextChar"/>
    <w:uiPriority w:val="99"/>
    <w:unhideWhenUsed/>
    <w:rsid w:val="009153A9"/>
    <w:pPr>
      <w:spacing w:after="120"/>
    </w:pPr>
  </w:style>
  <w:style w:type="character" w:customStyle="1" w:styleId="BodyTextChar">
    <w:name w:val="Body Text Char"/>
    <w:basedOn w:val="DefaultParagraphFont"/>
    <w:link w:val="BodyText"/>
    <w:uiPriority w:val="99"/>
    <w:rsid w:val="009153A9"/>
    <w:rPr>
      <w:rFonts w:ascii="Times New Roman" w:eastAsia="宋体" w:hAnsi="Times New Roman" w:cs="Times New Roman"/>
      <w:sz w:val="21"/>
    </w:rPr>
  </w:style>
  <w:style w:type="character" w:styleId="PageNumber">
    <w:name w:val="page number"/>
    <w:basedOn w:val="DefaultParagraphFont"/>
    <w:rsid w:val="009153A9"/>
  </w:style>
  <w:style w:type="paragraph" w:styleId="ListParagraph">
    <w:name w:val="List Paragraph"/>
    <w:basedOn w:val="Normal"/>
    <w:uiPriority w:val="34"/>
    <w:qFormat/>
    <w:rsid w:val="00D80933"/>
    <w:pPr>
      <w:ind w:firstLineChars="200" w:firstLine="420"/>
    </w:pPr>
  </w:style>
  <w:style w:type="character" w:styleId="Hyperlink">
    <w:name w:val="Hyperlink"/>
    <w:uiPriority w:val="99"/>
    <w:unhideWhenUsed/>
    <w:rsid w:val="00D80933"/>
    <w:rPr>
      <w:color w:val="0000FF"/>
      <w:u w:val="single"/>
    </w:rPr>
  </w:style>
  <w:style w:type="character" w:customStyle="1" w:styleId="HeaderChar">
    <w:name w:val="Header Char"/>
    <w:basedOn w:val="DefaultParagraphFont"/>
    <w:link w:val="Header"/>
    <w:uiPriority w:val="99"/>
    <w:rsid w:val="001809CC"/>
    <w:rPr>
      <w:rFonts w:ascii="Calibri" w:eastAsia="宋体" w:hAnsi="Calibri" w:cs="Times New Roman"/>
      <w:sz w:val="18"/>
      <w:szCs w:val="18"/>
    </w:rPr>
  </w:style>
  <w:style w:type="paragraph" w:styleId="Header">
    <w:name w:val="header"/>
    <w:basedOn w:val="Normal"/>
    <w:link w:val="HeaderChar"/>
    <w:uiPriority w:val="99"/>
    <w:unhideWhenUsed/>
    <w:rsid w:val="001809C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FooterChar">
    <w:name w:val="Footer Char"/>
    <w:basedOn w:val="DefaultParagraphFont"/>
    <w:link w:val="Footer"/>
    <w:uiPriority w:val="99"/>
    <w:rsid w:val="001809CC"/>
    <w:rPr>
      <w:rFonts w:ascii="Calibri" w:eastAsia="宋体" w:hAnsi="Calibri" w:cs="Times New Roman"/>
      <w:sz w:val="18"/>
      <w:szCs w:val="18"/>
    </w:rPr>
  </w:style>
  <w:style w:type="paragraph" w:styleId="Footer">
    <w:name w:val="footer"/>
    <w:basedOn w:val="Normal"/>
    <w:link w:val="FooterChar"/>
    <w:uiPriority w:val="99"/>
    <w:unhideWhenUsed/>
    <w:rsid w:val="001809CC"/>
    <w:pPr>
      <w:tabs>
        <w:tab w:val="center" w:pos="4153"/>
        <w:tab w:val="right" w:pos="8306"/>
      </w:tabs>
      <w:snapToGrid w:val="0"/>
      <w:jc w:val="left"/>
    </w:pPr>
    <w:rPr>
      <w:rFonts w:ascii="Calibri" w:hAnsi="Calibri"/>
      <w:sz w:val="18"/>
      <w:szCs w:val="18"/>
    </w:rPr>
  </w:style>
  <w:style w:type="paragraph" w:styleId="NormalIndent">
    <w:name w:val="Normal Indent"/>
    <w:basedOn w:val="Normal"/>
    <w:rsid w:val="001809CC"/>
    <w:pPr>
      <w:spacing w:beforeLines="50" w:afterLines="50" w:line="400" w:lineRule="exact"/>
      <w:ind w:firstLineChars="200" w:firstLine="420"/>
    </w:pPr>
    <w:rPr>
      <w:rFonts w:ascii="仿宋" w:eastAsia="仿宋" w:hAnsi="仿宋"/>
      <w:bCs/>
      <w:sz w:val="24"/>
      <w:szCs w:val="20"/>
    </w:rPr>
  </w:style>
  <w:style w:type="paragraph" w:styleId="BalloonText">
    <w:name w:val="Balloon Text"/>
    <w:basedOn w:val="Normal"/>
    <w:link w:val="BalloonTextChar"/>
    <w:rsid w:val="00191384"/>
    <w:rPr>
      <w:sz w:val="18"/>
      <w:szCs w:val="18"/>
    </w:rPr>
  </w:style>
  <w:style w:type="character" w:customStyle="1" w:styleId="BalloonTextChar">
    <w:name w:val="Balloon Text Char"/>
    <w:basedOn w:val="DefaultParagraphFont"/>
    <w:link w:val="BalloonText"/>
    <w:rsid w:val="0019138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5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403</Words>
  <Characters>2302</Characters>
  <Application>Microsoft Macintosh Word</Application>
  <DocSecurity>0</DocSecurity>
  <Lines>19</Lines>
  <Paragraphs>5</Paragraphs>
  <ScaleCrop>false</ScaleCrop>
  <Company>chenchen</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pc－lxbcc  chenchen</dc:creator>
  <cp:lastModifiedBy>Sherry</cp:lastModifiedBy>
  <cp:revision>3</cp:revision>
  <cp:lastPrinted>2015-10-27T05:48:00Z</cp:lastPrinted>
  <dcterms:created xsi:type="dcterms:W3CDTF">2016-11-16T09:33:00Z</dcterms:created>
  <dcterms:modified xsi:type="dcterms:W3CDTF">2016-11-16T09:37:00Z</dcterms:modified>
</cp:coreProperties>
</file>